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1" w:type="dxa"/>
        <w:tblInd w:w="-432" w:type="dxa"/>
        <w:tblLook w:val="01E0" w:firstRow="1" w:lastRow="1" w:firstColumn="1" w:lastColumn="1" w:noHBand="0" w:noVBand="0"/>
      </w:tblPr>
      <w:tblGrid>
        <w:gridCol w:w="4651"/>
        <w:gridCol w:w="5850"/>
      </w:tblGrid>
      <w:tr w:rsidR="001A2B0D" w:rsidRPr="001A2B0D" w:rsidTr="00FF4639">
        <w:tc>
          <w:tcPr>
            <w:tcW w:w="4651" w:type="dxa"/>
            <w:hideMark/>
          </w:tcPr>
          <w:p w:rsidR="00AE14BF" w:rsidRPr="001A2B0D" w:rsidRDefault="00AE14BF" w:rsidP="000D5BC1">
            <w:pPr>
              <w:spacing w:after="0"/>
              <w:ind w:left="180" w:firstLine="408"/>
              <w:rPr>
                <w:rFonts w:ascii="Times New Roman" w:hAnsi="Times New Roman" w:cs="Times New Roman"/>
                <w:sz w:val="26"/>
                <w:szCs w:val="26"/>
              </w:rPr>
            </w:pPr>
            <w:r w:rsidRPr="001A2B0D">
              <w:rPr>
                <w:rFonts w:ascii="Times New Roman" w:hAnsi="Times New Roman" w:cs="Times New Roman"/>
                <w:sz w:val="26"/>
                <w:szCs w:val="26"/>
              </w:rPr>
              <w:t>ỦY BAN NHÂN DÂN QUẬN 2</w:t>
            </w:r>
          </w:p>
          <w:p w:rsidR="00AE14BF" w:rsidRPr="001A2B0D" w:rsidRDefault="00A27A74" w:rsidP="000D5BC1">
            <w:pPr>
              <w:spacing w:after="0"/>
              <w:ind w:left="180" w:firstLine="408"/>
              <w:rPr>
                <w:rFonts w:ascii="Times New Roman" w:hAnsi="Times New Roman" w:cs="Times New Roman"/>
                <w:b/>
                <w:sz w:val="26"/>
                <w:szCs w:val="26"/>
              </w:rPr>
            </w:pPr>
            <w:r w:rsidRPr="001A2B0D">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0337EFEF" wp14:editId="13FC60BE">
                      <wp:simplePos x="0" y="0"/>
                      <wp:positionH relativeFrom="column">
                        <wp:posOffset>901065</wp:posOffset>
                      </wp:positionH>
                      <wp:positionV relativeFrom="paragraph">
                        <wp:posOffset>205104</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BE2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16.15pt" to="138.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G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6dN4Ch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"/>
                  </w:pict>
                </mc:Fallback>
              </mc:AlternateContent>
            </w:r>
            <w:r w:rsidR="00AE14BF" w:rsidRPr="001A2B0D">
              <w:rPr>
                <w:rFonts w:ascii="Times New Roman" w:hAnsi="Times New Roman" w:cs="Times New Roman"/>
                <w:b/>
                <w:sz w:val="26"/>
                <w:szCs w:val="26"/>
              </w:rPr>
              <w:t>TRƯỜNG THCS CÁT LÁI</w:t>
            </w:r>
          </w:p>
        </w:tc>
        <w:tc>
          <w:tcPr>
            <w:tcW w:w="5850" w:type="dxa"/>
            <w:hideMark/>
          </w:tcPr>
          <w:p w:rsidR="00AE14BF" w:rsidRPr="001A2B0D" w:rsidRDefault="00AE14BF" w:rsidP="000D5BC1">
            <w:pPr>
              <w:spacing w:after="0"/>
              <w:ind w:left="180"/>
              <w:rPr>
                <w:rFonts w:ascii="Times New Roman" w:hAnsi="Times New Roman" w:cs="Times New Roman"/>
                <w:b/>
                <w:sz w:val="26"/>
                <w:szCs w:val="26"/>
              </w:rPr>
            </w:pPr>
            <w:r w:rsidRPr="001A2B0D">
              <w:rPr>
                <w:rFonts w:ascii="Times New Roman" w:hAnsi="Times New Roman" w:cs="Times New Roman"/>
                <w:b/>
                <w:sz w:val="26"/>
                <w:szCs w:val="26"/>
              </w:rPr>
              <w:t>CỘNG HÒA XÃ HỘI CHỦ NGHĨA VIỆT NAM</w:t>
            </w:r>
          </w:p>
          <w:p w:rsidR="00AE14BF" w:rsidRPr="001A2B0D" w:rsidRDefault="00AE14BF" w:rsidP="000D5BC1">
            <w:pPr>
              <w:spacing w:after="0"/>
              <w:ind w:left="180"/>
              <w:jc w:val="center"/>
              <w:rPr>
                <w:rFonts w:ascii="Times New Roman" w:hAnsi="Times New Roman" w:cs="Times New Roman"/>
                <w:b/>
                <w:sz w:val="26"/>
                <w:szCs w:val="26"/>
              </w:rPr>
            </w:pPr>
            <w:r w:rsidRPr="001A2B0D">
              <w:rPr>
                <w:rFonts w:ascii="Times New Roman" w:hAnsi="Times New Roman" w:cs="Times New Roman"/>
                <w:b/>
                <w:sz w:val="26"/>
                <w:szCs w:val="26"/>
              </w:rPr>
              <w:t>Độc lập – Tự do – Hạnh phúc</w:t>
            </w:r>
          </w:p>
          <w:p w:rsidR="00AE14BF" w:rsidRPr="001A2B0D" w:rsidRDefault="00A27A74" w:rsidP="000D5BC1">
            <w:pPr>
              <w:spacing w:after="0"/>
              <w:ind w:left="180"/>
              <w:jc w:val="center"/>
              <w:rPr>
                <w:rFonts w:ascii="Times New Roman" w:hAnsi="Times New Roman" w:cs="Times New Roman"/>
                <w:sz w:val="26"/>
                <w:szCs w:val="26"/>
              </w:rPr>
            </w:pPr>
            <w:r w:rsidRPr="001A2B0D">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5418265A" wp14:editId="3D84268F">
                      <wp:simplePos x="0" y="0"/>
                      <wp:positionH relativeFrom="column">
                        <wp:posOffset>855345</wp:posOffset>
                      </wp:positionH>
                      <wp:positionV relativeFrom="paragraph">
                        <wp:posOffset>34289</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539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7pt" to="22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WL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"/>
                  </w:pict>
                </mc:Fallback>
              </mc:AlternateContent>
            </w:r>
          </w:p>
        </w:tc>
      </w:tr>
      <w:tr w:rsidR="001A2B0D" w:rsidRPr="001A2B0D" w:rsidTr="00FF4639">
        <w:trPr>
          <w:trHeight w:val="225"/>
        </w:trPr>
        <w:tc>
          <w:tcPr>
            <w:tcW w:w="4651" w:type="dxa"/>
            <w:hideMark/>
          </w:tcPr>
          <w:p w:rsidR="00AE14BF" w:rsidRPr="001A2B0D" w:rsidRDefault="00AE14BF" w:rsidP="000D5BC1">
            <w:pPr>
              <w:spacing w:after="0"/>
              <w:ind w:left="180" w:firstLine="720"/>
              <w:rPr>
                <w:rFonts w:ascii="Times New Roman" w:hAnsi="Times New Roman" w:cs="Times New Roman"/>
                <w:sz w:val="26"/>
                <w:szCs w:val="26"/>
              </w:rPr>
            </w:pPr>
            <w:r w:rsidRPr="001A2B0D">
              <w:rPr>
                <w:rFonts w:ascii="Times New Roman" w:hAnsi="Times New Roman" w:cs="Times New Roman"/>
                <w:sz w:val="26"/>
                <w:szCs w:val="26"/>
              </w:rPr>
              <w:t xml:space="preserve">    </w:t>
            </w:r>
          </w:p>
        </w:tc>
        <w:tc>
          <w:tcPr>
            <w:tcW w:w="5850" w:type="dxa"/>
            <w:hideMark/>
          </w:tcPr>
          <w:p w:rsidR="00AE14BF" w:rsidRPr="001A2B0D" w:rsidRDefault="00AE14BF" w:rsidP="00B87C7A">
            <w:pPr>
              <w:spacing w:after="0"/>
              <w:ind w:left="180" w:right="472"/>
              <w:jc w:val="right"/>
              <w:rPr>
                <w:rFonts w:ascii="Times New Roman" w:hAnsi="Times New Roman" w:cs="Times New Roman"/>
                <w:i/>
                <w:sz w:val="26"/>
                <w:szCs w:val="26"/>
              </w:rPr>
            </w:pPr>
            <w:r w:rsidRPr="001A2B0D">
              <w:rPr>
                <w:rFonts w:ascii="Times New Roman" w:hAnsi="Times New Roman" w:cs="Times New Roman"/>
                <w:i/>
                <w:sz w:val="26"/>
                <w:szCs w:val="26"/>
              </w:rPr>
              <w:t xml:space="preserve">  Quận 2, ngày </w:t>
            </w:r>
            <w:r w:rsidR="00B87C7A" w:rsidRPr="001A2B0D">
              <w:rPr>
                <w:rFonts w:ascii="Times New Roman" w:hAnsi="Times New Roman" w:cs="Times New Roman"/>
                <w:i/>
                <w:sz w:val="26"/>
                <w:szCs w:val="26"/>
              </w:rPr>
              <w:t>9</w:t>
            </w:r>
            <w:r w:rsidRPr="001A2B0D">
              <w:rPr>
                <w:rFonts w:ascii="Times New Roman" w:hAnsi="Times New Roman" w:cs="Times New Roman"/>
                <w:i/>
                <w:sz w:val="26"/>
                <w:szCs w:val="26"/>
              </w:rPr>
              <w:t xml:space="preserve"> tháng </w:t>
            </w:r>
            <w:r w:rsidR="00CF012F" w:rsidRPr="001A2B0D">
              <w:rPr>
                <w:rFonts w:ascii="Times New Roman" w:hAnsi="Times New Roman" w:cs="Times New Roman"/>
                <w:i/>
                <w:sz w:val="26"/>
                <w:szCs w:val="26"/>
              </w:rPr>
              <w:t>10</w:t>
            </w:r>
            <w:r w:rsidRPr="001A2B0D">
              <w:rPr>
                <w:rFonts w:ascii="Times New Roman" w:hAnsi="Times New Roman" w:cs="Times New Roman"/>
                <w:i/>
                <w:sz w:val="26"/>
                <w:szCs w:val="26"/>
              </w:rPr>
              <w:t xml:space="preserve"> năm 20</w:t>
            </w:r>
            <w:r w:rsidR="00CF012F" w:rsidRPr="001A2B0D">
              <w:rPr>
                <w:rFonts w:ascii="Times New Roman" w:hAnsi="Times New Roman" w:cs="Times New Roman"/>
                <w:i/>
                <w:sz w:val="26"/>
                <w:szCs w:val="26"/>
              </w:rPr>
              <w:t>20</w:t>
            </w:r>
          </w:p>
        </w:tc>
      </w:tr>
    </w:tbl>
    <w:p w:rsidR="00AE14BF" w:rsidRPr="001A2B0D" w:rsidRDefault="00AE14BF" w:rsidP="000D5BC1">
      <w:pPr>
        <w:spacing w:after="0"/>
        <w:jc w:val="center"/>
        <w:rPr>
          <w:rFonts w:ascii="Times New Roman" w:eastAsia="Times New Roman" w:hAnsi="Times New Roman" w:cs="Times New Roman"/>
          <w:b/>
          <w:sz w:val="36"/>
          <w:szCs w:val="36"/>
        </w:rPr>
      </w:pPr>
      <w:r w:rsidRPr="001A2B0D">
        <w:rPr>
          <w:rFonts w:ascii="Times New Roman" w:eastAsia="Times New Roman" w:hAnsi="Times New Roman" w:cs="Times New Roman"/>
          <w:b/>
          <w:sz w:val="36"/>
          <w:szCs w:val="36"/>
        </w:rPr>
        <w:t>KẾ HOẠCH</w:t>
      </w:r>
    </w:p>
    <w:p w:rsidR="00AE14BF" w:rsidRPr="001A2B0D" w:rsidRDefault="00AE14BF" w:rsidP="000D5BC1">
      <w:pPr>
        <w:spacing w:after="0"/>
        <w:jc w:val="center"/>
        <w:rPr>
          <w:rFonts w:ascii="Times New Roman" w:eastAsia="Times New Roman" w:hAnsi="Times New Roman" w:cs="Times New Roman"/>
          <w:b/>
          <w:sz w:val="36"/>
          <w:szCs w:val="36"/>
        </w:rPr>
      </w:pPr>
      <w:r w:rsidRPr="001A2B0D">
        <w:rPr>
          <w:rFonts w:ascii="Times New Roman" w:eastAsia="Times New Roman" w:hAnsi="Times New Roman" w:cs="Times New Roman"/>
          <w:b/>
          <w:sz w:val="36"/>
          <w:szCs w:val="36"/>
        </w:rPr>
        <w:t>Bồi dưỡng thường xuyên của Giáo viên</w:t>
      </w:r>
      <w:bookmarkStart w:id="0" w:name="_GoBack"/>
      <w:bookmarkEnd w:id="0"/>
    </w:p>
    <w:p w:rsidR="00AE14BF" w:rsidRPr="001A2B0D" w:rsidRDefault="00AE14BF" w:rsidP="000D5BC1">
      <w:pPr>
        <w:spacing w:after="0"/>
        <w:jc w:val="center"/>
        <w:rPr>
          <w:rFonts w:ascii="Times New Roman" w:eastAsia="Times New Roman" w:hAnsi="Times New Roman" w:cs="Times New Roman"/>
          <w:b/>
          <w:sz w:val="36"/>
          <w:szCs w:val="36"/>
        </w:rPr>
      </w:pPr>
      <w:r w:rsidRPr="001A2B0D">
        <w:rPr>
          <w:rFonts w:ascii="Times New Roman" w:eastAsia="Times New Roman" w:hAnsi="Times New Roman" w:cs="Times New Roman"/>
          <w:b/>
          <w:sz w:val="36"/>
          <w:szCs w:val="36"/>
        </w:rPr>
        <w:t>Năm học 20</w:t>
      </w:r>
      <w:r w:rsidR="00CF012F" w:rsidRPr="001A2B0D">
        <w:rPr>
          <w:rFonts w:ascii="Times New Roman" w:eastAsia="Times New Roman" w:hAnsi="Times New Roman" w:cs="Times New Roman"/>
          <w:b/>
          <w:sz w:val="36"/>
          <w:szCs w:val="36"/>
        </w:rPr>
        <w:t>20</w:t>
      </w:r>
      <w:r w:rsidRPr="001A2B0D">
        <w:rPr>
          <w:rFonts w:ascii="Times New Roman" w:eastAsia="Times New Roman" w:hAnsi="Times New Roman" w:cs="Times New Roman"/>
          <w:b/>
          <w:sz w:val="36"/>
          <w:szCs w:val="36"/>
        </w:rPr>
        <w:t xml:space="preserve"> – 20</w:t>
      </w:r>
      <w:r w:rsidR="00553A25" w:rsidRPr="001A2B0D">
        <w:rPr>
          <w:rFonts w:ascii="Times New Roman" w:eastAsia="Times New Roman" w:hAnsi="Times New Roman" w:cs="Times New Roman"/>
          <w:b/>
          <w:sz w:val="36"/>
          <w:szCs w:val="36"/>
        </w:rPr>
        <w:t>2</w:t>
      </w:r>
      <w:r w:rsidR="00CF012F" w:rsidRPr="001A2B0D">
        <w:rPr>
          <w:rFonts w:ascii="Times New Roman" w:eastAsia="Times New Roman" w:hAnsi="Times New Roman" w:cs="Times New Roman"/>
          <w:b/>
          <w:sz w:val="36"/>
          <w:szCs w:val="36"/>
        </w:rPr>
        <w:t>1</w:t>
      </w:r>
    </w:p>
    <w:p w:rsidR="00AE14BF" w:rsidRPr="001A2B0D" w:rsidRDefault="00AE14BF" w:rsidP="000D5BC1">
      <w:pPr>
        <w:spacing w:after="0"/>
        <w:jc w:val="center"/>
        <w:rPr>
          <w:rFonts w:ascii="Times New Roman" w:eastAsia="Times New Roman" w:hAnsi="Times New Roman" w:cs="Times New Roman"/>
          <w:sz w:val="26"/>
          <w:szCs w:val="26"/>
        </w:rPr>
      </w:pPr>
    </w:p>
    <w:p w:rsidR="000D5BC1" w:rsidRPr="001A2B0D" w:rsidRDefault="00AE14BF" w:rsidP="000D5BC1">
      <w:pPr>
        <w:spacing w:after="0"/>
        <w:jc w:val="center"/>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u w:val="single"/>
        </w:rPr>
        <w:t>PHẦN I</w:t>
      </w:r>
      <w:r w:rsidR="000D5BC1" w:rsidRPr="001A2B0D">
        <w:rPr>
          <w:rFonts w:ascii="Times New Roman" w:eastAsia="Times New Roman" w:hAnsi="Times New Roman" w:cs="Times New Roman"/>
          <w:b/>
          <w:sz w:val="26"/>
          <w:szCs w:val="26"/>
        </w:rPr>
        <w:t>. THÔNG TIN CÁ NHÂN</w:t>
      </w:r>
    </w:p>
    <w:p w:rsidR="00AE14BF" w:rsidRPr="001A2B0D" w:rsidRDefault="00AE14BF" w:rsidP="000D5BC1">
      <w:pPr>
        <w:tabs>
          <w:tab w:val="right" w:leader="dot" w:pos="9072"/>
        </w:tabs>
        <w:spacing w:after="0"/>
        <w:ind w:firstLine="567"/>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 xml:space="preserve">Họ và tên Giáo viên: </w:t>
      </w:r>
      <w:r w:rsidR="008D4ADC" w:rsidRPr="001A2B0D">
        <w:rPr>
          <w:rFonts w:ascii="Times New Roman" w:eastAsia="Times New Roman" w:hAnsi="Times New Roman" w:cs="Times New Roman"/>
          <w:sz w:val="26"/>
          <w:szCs w:val="26"/>
        </w:rPr>
        <w:t>Lê Thị Dịu</w:t>
      </w:r>
    </w:p>
    <w:p w:rsidR="00AE14BF" w:rsidRPr="001A2B0D" w:rsidRDefault="008D4ADC" w:rsidP="000D5BC1">
      <w:pPr>
        <w:spacing w:after="0"/>
        <w:ind w:firstLine="567"/>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Ngày tháng năm sinh: 21</w:t>
      </w:r>
      <w:r w:rsidR="00AE14BF" w:rsidRPr="001A2B0D">
        <w:rPr>
          <w:rFonts w:ascii="Times New Roman" w:eastAsia="Times New Roman" w:hAnsi="Times New Roman" w:cs="Times New Roman"/>
          <w:sz w:val="26"/>
          <w:szCs w:val="26"/>
        </w:rPr>
        <w:t>/</w:t>
      </w:r>
      <w:r w:rsidRPr="001A2B0D">
        <w:rPr>
          <w:rFonts w:ascii="Times New Roman" w:eastAsia="Times New Roman" w:hAnsi="Times New Roman" w:cs="Times New Roman"/>
          <w:sz w:val="26"/>
          <w:szCs w:val="26"/>
        </w:rPr>
        <w:t>04</w:t>
      </w:r>
      <w:r w:rsidR="00AE14BF" w:rsidRPr="001A2B0D">
        <w:rPr>
          <w:rFonts w:ascii="Times New Roman" w:eastAsia="Times New Roman" w:hAnsi="Times New Roman" w:cs="Times New Roman"/>
          <w:sz w:val="26"/>
          <w:szCs w:val="26"/>
        </w:rPr>
        <w:t>/19</w:t>
      </w:r>
      <w:r w:rsidR="00CF012F" w:rsidRPr="001A2B0D">
        <w:rPr>
          <w:rFonts w:ascii="Times New Roman" w:eastAsia="Times New Roman" w:hAnsi="Times New Roman" w:cs="Times New Roman"/>
          <w:sz w:val="26"/>
          <w:szCs w:val="26"/>
        </w:rPr>
        <w:t>88</w:t>
      </w:r>
      <w:r w:rsidR="00AE14BF" w:rsidRPr="001A2B0D">
        <w:rPr>
          <w:rFonts w:ascii="Times New Roman" w:eastAsia="Times New Roman" w:hAnsi="Times New Roman" w:cs="Times New Roman"/>
          <w:sz w:val="26"/>
          <w:szCs w:val="26"/>
        </w:rPr>
        <w:tab/>
      </w:r>
    </w:p>
    <w:p w:rsidR="00AE14BF" w:rsidRPr="001A2B0D" w:rsidRDefault="00503641" w:rsidP="000D5BC1">
      <w:pPr>
        <w:spacing w:after="0"/>
        <w:ind w:firstLine="567"/>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 xml:space="preserve">Tổ chuyên môn: </w:t>
      </w:r>
      <w:r w:rsidR="00553A25" w:rsidRPr="001A2B0D">
        <w:rPr>
          <w:rFonts w:ascii="Times New Roman" w:eastAsia="Times New Roman" w:hAnsi="Times New Roman" w:cs="Times New Roman"/>
          <w:sz w:val="26"/>
          <w:szCs w:val="26"/>
        </w:rPr>
        <w:t xml:space="preserve"> Văn – </w:t>
      </w:r>
      <w:r w:rsidR="00CF012F" w:rsidRPr="001A2B0D">
        <w:rPr>
          <w:rFonts w:ascii="Times New Roman" w:eastAsia="Times New Roman" w:hAnsi="Times New Roman" w:cs="Times New Roman"/>
          <w:sz w:val="26"/>
          <w:szCs w:val="26"/>
        </w:rPr>
        <w:t>Anh</w:t>
      </w:r>
    </w:p>
    <w:p w:rsidR="00AE14BF" w:rsidRPr="001A2B0D" w:rsidRDefault="00CF012F" w:rsidP="000D5BC1">
      <w:pPr>
        <w:spacing w:after="0"/>
        <w:ind w:firstLine="567"/>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 xml:space="preserve">Năm vào ngành Giáo dục: </w:t>
      </w:r>
      <w:r w:rsidR="00AE14BF" w:rsidRPr="001A2B0D">
        <w:rPr>
          <w:rFonts w:ascii="Times New Roman" w:eastAsia="Times New Roman" w:hAnsi="Times New Roman" w:cs="Times New Roman"/>
          <w:sz w:val="26"/>
          <w:szCs w:val="26"/>
        </w:rPr>
        <w:t>20</w:t>
      </w:r>
      <w:r w:rsidR="008D4ADC" w:rsidRPr="001A2B0D">
        <w:rPr>
          <w:rFonts w:ascii="Times New Roman" w:eastAsia="Times New Roman" w:hAnsi="Times New Roman" w:cs="Times New Roman"/>
          <w:sz w:val="26"/>
          <w:szCs w:val="26"/>
        </w:rPr>
        <w:t>17</w:t>
      </w:r>
    </w:p>
    <w:p w:rsidR="00AE14BF" w:rsidRPr="001A2B0D" w:rsidRDefault="00AE14BF" w:rsidP="000D5BC1">
      <w:pPr>
        <w:spacing w:after="0"/>
        <w:ind w:firstLine="567"/>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 xml:space="preserve">Nhiệm vụ được giao trong năm học: </w:t>
      </w:r>
      <w:r w:rsidR="00CF012F" w:rsidRPr="001A2B0D">
        <w:rPr>
          <w:rFonts w:ascii="Times New Roman" w:eastAsia="Times New Roman" w:hAnsi="Times New Roman" w:cs="Times New Roman"/>
          <w:sz w:val="26"/>
          <w:szCs w:val="26"/>
        </w:rPr>
        <w:t>Giáo viên bộ môn, Giáo viên chủ nhiệm.</w:t>
      </w:r>
    </w:p>
    <w:p w:rsidR="000D5BC1" w:rsidRPr="001A2B0D" w:rsidRDefault="000D5BC1" w:rsidP="000D5BC1">
      <w:pPr>
        <w:spacing w:after="0"/>
        <w:jc w:val="center"/>
        <w:rPr>
          <w:rFonts w:ascii="Times New Roman" w:eastAsia="Times New Roman" w:hAnsi="Times New Roman" w:cs="Times New Roman"/>
          <w:b/>
          <w:sz w:val="30"/>
          <w:szCs w:val="26"/>
          <w:u w:val="single"/>
        </w:rPr>
      </w:pPr>
    </w:p>
    <w:p w:rsidR="000D5BC1" w:rsidRPr="001A2B0D" w:rsidRDefault="00AE14BF" w:rsidP="000D5BC1">
      <w:pPr>
        <w:spacing w:after="0"/>
        <w:jc w:val="center"/>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u w:val="single"/>
        </w:rPr>
        <w:t>PHẦN II</w:t>
      </w:r>
      <w:r w:rsidRPr="001A2B0D">
        <w:rPr>
          <w:rFonts w:ascii="Times New Roman" w:eastAsia="Times New Roman" w:hAnsi="Times New Roman" w:cs="Times New Roman"/>
          <w:b/>
          <w:sz w:val="26"/>
          <w:szCs w:val="26"/>
        </w:rPr>
        <w:t xml:space="preserve">. </w:t>
      </w:r>
      <w:r w:rsidR="000D5BC1" w:rsidRPr="001A2B0D">
        <w:rPr>
          <w:rFonts w:ascii="Times New Roman" w:eastAsia="Times New Roman" w:hAnsi="Times New Roman" w:cs="Times New Roman"/>
          <w:b/>
          <w:sz w:val="26"/>
          <w:szCs w:val="26"/>
        </w:rPr>
        <w:t>KẾ HOẠCH BỒI DƯỠNG THƯỜNG XUYÊN</w:t>
      </w:r>
    </w:p>
    <w:p w:rsidR="00AE14BF" w:rsidRPr="001A2B0D" w:rsidRDefault="00CF012F" w:rsidP="000D5BC1">
      <w:pPr>
        <w:spacing w:after="0"/>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rPr>
        <w:t xml:space="preserve">A. </w:t>
      </w:r>
      <w:r w:rsidR="000D5BC1" w:rsidRPr="001A2B0D">
        <w:rPr>
          <w:rFonts w:ascii="Times New Roman" w:eastAsia="Times New Roman" w:hAnsi="Times New Roman" w:cs="Times New Roman"/>
          <w:b/>
          <w:sz w:val="26"/>
          <w:szCs w:val="26"/>
        </w:rPr>
        <w:t>NHỮNG CĂN CỨ XÂY DỰNG KẾ HOẠCH</w:t>
      </w:r>
    </w:p>
    <w:p w:rsidR="00CF012F" w:rsidRPr="001A2B0D" w:rsidRDefault="00CF012F" w:rsidP="000D5BC1">
      <w:pPr>
        <w:spacing w:after="0"/>
        <w:ind w:firstLine="720"/>
        <w:jc w:val="both"/>
        <w:rPr>
          <w:rFonts w:ascii="Times New Roman" w:eastAsia="Times New Roman" w:hAnsi="Times New Roman"/>
          <w:sz w:val="26"/>
          <w:szCs w:val="24"/>
          <w:lang w:val="nl-NL"/>
        </w:rPr>
      </w:pPr>
      <w:r w:rsidRPr="001A2B0D">
        <w:rPr>
          <w:rFonts w:ascii="Times New Roman" w:eastAsia="Times New Roman" w:hAnsi="Times New Roman"/>
          <w:sz w:val="26"/>
          <w:szCs w:val="24"/>
          <w:lang w:val="nl-NL"/>
        </w:rPr>
        <w:t>Căn cứ kế hoạch số 602/KH – GDĐT ngày 07 tháng 08 năm 2020 của Phòng giáo dục và đào tạo Quận 2 về BDTX cho cán bộ quản lí, giáo viên mầm non, phổ thông năm học 2020 - 2021;</w:t>
      </w:r>
    </w:p>
    <w:p w:rsidR="00CF012F" w:rsidRPr="001A2B0D" w:rsidRDefault="00CF012F" w:rsidP="000D5BC1">
      <w:pPr>
        <w:spacing w:after="0"/>
        <w:ind w:right="-90" w:firstLine="720"/>
        <w:jc w:val="both"/>
        <w:rPr>
          <w:rFonts w:ascii="Times New Roman" w:hAnsi="Times New Roman"/>
          <w:sz w:val="26"/>
          <w:szCs w:val="24"/>
          <w:lang w:val="es-BO"/>
        </w:rPr>
      </w:pPr>
      <w:r w:rsidRPr="001A2B0D">
        <w:rPr>
          <w:rFonts w:ascii="Times New Roman" w:eastAsia="Times New Roman" w:hAnsi="Times New Roman"/>
          <w:sz w:val="26"/>
          <w:szCs w:val="24"/>
          <w:lang w:val="nl-NL"/>
        </w:rPr>
        <w:t xml:space="preserve">Căn cứ kế hoạch số </w:t>
      </w:r>
      <w:r w:rsidRPr="001A2B0D">
        <w:rPr>
          <w:rFonts w:ascii="Times New Roman" w:hAnsi="Times New Roman"/>
          <w:sz w:val="26"/>
          <w:szCs w:val="24"/>
        </w:rPr>
        <w:t>267/KH-THCSCL</w:t>
      </w:r>
      <w:r w:rsidRPr="001A2B0D">
        <w:rPr>
          <w:rFonts w:ascii="Times New Roman" w:hAnsi="Times New Roman"/>
          <w:sz w:val="26"/>
          <w:szCs w:val="24"/>
          <w:lang w:val="es-BO"/>
        </w:rPr>
        <w:t xml:space="preserve"> ngày 8 tháng 10 năm 2020 của Trường THCS Cát Lái về triển khai kế hoạch Bồi dưỡng thường xuyên cho cán bộ quản lí và giáo viên;</w:t>
      </w:r>
    </w:p>
    <w:p w:rsidR="00CF012F" w:rsidRPr="001A2B0D" w:rsidRDefault="00CF012F" w:rsidP="000D5BC1">
      <w:pPr>
        <w:spacing w:after="0"/>
        <w:ind w:left="180" w:right="-90" w:firstLine="540"/>
        <w:jc w:val="both"/>
        <w:rPr>
          <w:rFonts w:ascii="Times New Roman" w:hAnsi="Times New Roman"/>
          <w:sz w:val="26"/>
          <w:szCs w:val="24"/>
          <w:lang w:val="es-BO"/>
        </w:rPr>
      </w:pPr>
      <w:r w:rsidRPr="001A2B0D">
        <w:rPr>
          <w:rFonts w:ascii="Times New Roman" w:hAnsi="Times New Roman"/>
          <w:sz w:val="26"/>
          <w:szCs w:val="24"/>
          <w:lang w:val="es-BO"/>
        </w:rPr>
        <w:t>Căn cứ Kế hoạch bồi dưỡng thường xuyên của Tổ Văn – Anh;</w:t>
      </w:r>
    </w:p>
    <w:p w:rsidR="00AE14BF" w:rsidRPr="001A2B0D" w:rsidRDefault="000D5BC1" w:rsidP="000D5BC1">
      <w:pPr>
        <w:tabs>
          <w:tab w:val="left" w:leader="dot" w:pos="9540"/>
        </w:tabs>
        <w:spacing w:after="0"/>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rPr>
        <w:t>B. ĐẶC ĐIỂM TÌNH HÌNH</w:t>
      </w:r>
    </w:p>
    <w:p w:rsidR="00AE14BF" w:rsidRPr="001A2B0D" w:rsidRDefault="00CF012F" w:rsidP="000D5BC1">
      <w:pPr>
        <w:spacing w:after="0"/>
        <w:ind w:firstLine="567"/>
        <w:rPr>
          <w:rFonts w:ascii="Times New Roman" w:eastAsia="Times New Roman" w:hAnsi="Times New Roman" w:cs="Times New Roman"/>
          <w:b/>
          <w:sz w:val="26"/>
          <w:szCs w:val="26"/>
          <w:u w:val="single"/>
        </w:rPr>
      </w:pPr>
      <w:r w:rsidRPr="001A2B0D">
        <w:rPr>
          <w:rFonts w:ascii="Times New Roman" w:eastAsia="Times New Roman" w:hAnsi="Times New Roman" w:cs="Times New Roman"/>
          <w:b/>
          <w:sz w:val="26"/>
          <w:szCs w:val="26"/>
        </w:rPr>
        <w:t xml:space="preserve">* </w:t>
      </w:r>
      <w:r w:rsidR="00AE14BF" w:rsidRPr="001A2B0D">
        <w:rPr>
          <w:rFonts w:ascii="Times New Roman" w:eastAsia="Times New Roman" w:hAnsi="Times New Roman" w:cs="Times New Roman"/>
          <w:b/>
          <w:sz w:val="26"/>
          <w:szCs w:val="26"/>
          <w:u w:val="single"/>
        </w:rPr>
        <w:t>Thuận lợi:</w:t>
      </w:r>
    </w:p>
    <w:p w:rsidR="00AE14BF" w:rsidRPr="001A2B0D" w:rsidRDefault="00AE14BF" w:rsidP="000D5BC1">
      <w:pPr>
        <w:tabs>
          <w:tab w:val="right" w:leader="dot" w:pos="9072"/>
        </w:tabs>
        <w:spacing w:after="0"/>
        <w:ind w:firstLine="567"/>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Có kế hoạch BDTX ngay từ đầu năm học</w:t>
      </w:r>
    </w:p>
    <w:p w:rsidR="00AE14BF" w:rsidRPr="001A2B0D" w:rsidRDefault="00AE14BF" w:rsidP="000D5BC1">
      <w:pPr>
        <w:tabs>
          <w:tab w:val="right" w:leader="dot" w:pos="9072"/>
        </w:tabs>
        <w:spacing w:after="0"/>
        <w:ind w:firstLine="567"/>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Được sự hướng dẫn từ Ban giám hiệu, tổ trưởng</w:t>
      </w:r>
      <w:r w:rsidR="00CF012F" w:rsidRPr="001A2B0D">
        <w:rPr>
          <w:rFonts w:ascii="Times New Roman" w:eastAsia="Times New Roman" w:hAnsi="Times New Roman" w:cs="Times New Roman"/>
          <w:sz w:val="26"/>
          <w:szCs w:val="26"/>
        </w:rPr>
        <w:t>, đồng nghiệp</w:t>
      </w:r>
      <w:r w:rsidRPr="001A2B0D">
        <w:rPr>
          <w:rFonts w:ascii="Times New Roman" w:eastAsia="Times New Roman" w:hAnsi="Times New Roman" w:cs="Times New Roman"/>
          <w:sz w:val="26"/>
          <w:szCs w:val="26"/>
        </w:rPr>
        <w:t xml:space="preserve"> trong việc thực hiện</w:t>
      </w:r>
    </w:p>
    <w:p w:rsidR="00AE14BF" w:rsidRPr="001A2B0D" w:rsidRDefault="00CF012F" w:rsidP="000D5BC1">
      <w:pPr>
        <w:spacing w:after="0"/>
        <w:ind w:firstLine="567"/>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rPr>
        <w:t xml:space="preserve">* </w:t>
      </w:r>
      <w:r w:rsidR="00AE14BF" w:rsidRPr="001A2B0D">
        <w:rPr>
          <w:rFonts w:ascii="Times New Roman" w:eastAsia="Times New Roman" w:hAnsi="Times New Roman" w:cs="Times New Roman"/>
          <w:b/>
          <w:sz w:val="26"/>
          <w:szCs w:val="26"/>
          <w:u w:val="single"/>
        </w:rPr>
        <w:t>Khó khăn</w:t>
      </w:r>
      <w:r w:rsidR="00AE14BF" w:rsidRPr="001A2B0D">
        <w:rPr>
          <w:rFonts w:ascii="Times New Roman" w:eastAsia="Times New Roman" w:hAnsi="Times New Roman" w:cs="Times New Roman"/>
          <w:b/>
          <w:sz w:val="26"/>
          <w:szCs w:val="26"/>
        </w:rPr>
        <w:t>:</w:t>
      </w:r>
    </w:p>
    <w:p w:rsidR="00553A25" w:rsidRPr="001A2B0D" w:rsidRDefault="00CF012F" w:rsidP="000D5BC1">
      <w:pPr>
        <w:spacing w:after="0"/>
        <w:ind w:left="720"/>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Chưa có nhiều kinh nghiệm trong công tác</w:t>
      </w:r>
      <w:r w:rsidR="008D4ADC" w:rsidRPr="001A2B0D">
        <w:rPr>
          <w:rFonts w:ascii="Times New Roman" w:eastAsia="Times New Roman" w:hAnsi="Times New Roman" w:cs="Times New Roman"/>
          <w:sz w:val="26"/>
          <w:szCs w:val="26"/>
        </w:rPr>
        <w:t xml:space="preserve"> cần học hỏi thêm từ đồng nghiệp</w:t>
      </w:r>
      <w:r w:rsidRPr="001A2B0D">
        <w:rPr>
          <w:rFonts w:ascii="Times New Roman" w:eastAsia="Times New Roman" w:hAnsi="Times New Roman" w:cs="Times New Roman"/>
          <w:sz w:val="26"/>
          <w:szCs w:val="26"/>
        </w:rPr>
        <w:t>.</w:t>
      </w:r>
    </w:p>
    <w:p w:rsidR="00553A25" w:rsidRPr="001A2B0D" w:rsidRDefault="00CF012F" w:rsidP="000D5BC1">
      <w:pPr>
        <w:spacing w:after="0"/>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rPr>
        <w:t>C.</w:t>
      </w:r>
      <w:r w:rsidR="000D5BC1" w:rsidRPr="001A2B0D">
        <w:rPr>
          <w:rFonts w:ascii="Times New Roman" w:eastAsia="Times New Roman" w:hAnsi="Times New Roman" w:cs="Times New Roman"/>
          <w:b/>
          <w:sz w:val="26"/>
          <w:szCs w:val="26"/>
        </w:rPr>
        <w:t xml:space="preserve"> NỘI DUNG, THỜI LƯỢNG BỒI DƯỠNG</w:t>
      </w:r>
    </w:p>
    <w:p w:rsidR="00CF012F" w:rsidRPr="001A2B0D" w:rsidRDefault="00CF012F" w:rsidP="000D5BC1">
      <w:pPr>
        <w:spacing w:after="0"/>
        <w:jc w:val="both"/>
        <w:rPr>
          <w:rFonts w:ascii="Times New Roman" w:hAnsi="Times New Roman"/>
          <w:sz w:val="26"/>
          <w:szCs w:val="24"/>
          <w:lang w:val="es-BO"/>
        </w:rPr>
      </w:pPr>
      <w:r w:rsidRPr="001A2B0D">
        <w:rPr>
          <w:rFonts w:ascii="Times New Roman" w:hAnsi="Times New Roman"/>
          <w:b/>
          <w:sz w:val="26"/>
          <w:szCs w:val="24"/>
          <w:lang w:val="es-BO"/>
        </w:rPr>
        <w:t>1. Nội dung chương trình bồi dưỡng 01 (</w:t>
      </w:r>
      <w:r w:rsidRPr="001A2B0D">
        <w:rPr>
          <w:rFonts w:ascii="Times New Roman" w:hAnsi="Times New Roman"/>
          <w:sz w:val="26"/>
          <w:szCs w:val="24"/>
          <w:lang w:val="es-BO"/>
        </w:rPr>
        <w:t>40 tiết/năm học/ giáo viên)</w:t>
      </w:r>
    </w:p>
    <w:p w:rsidR="00CF012F" w:rsidRPr="001A2B0D" w:rsidRDefault="00CF012F" w:rsidP="000D5BC1">
      <w:pPr>
        <w:shd w:val="clear" w:color="auto" w:fill="FFFFFF"/>
        <w:spacing w:after="0"/>
        <w:ind w:firstLine="709"/>
        <w:jc w:val="both"/>
        <w:rPr>
          <w:rFonts w:ascii="Times New Roman" w:hAnsi="Times New Roman"/>
          <w:b/>
          <w:sz w:val="26"/>
          <w:szCs w:val="24"/>
          <w:lang w:val="vi-VN"/>
        </w:rPr>
      </w:pPr>
      <w:r w:rsidRPr="001A2B0D">
        <w:rPr>
          <w:rFonts w:ascii="Times New Roman" w:hAnsi="Times New Roman"/>
          <w:sz w:val="26"/>
          <w:szCs w:val="24"/>
          <w:lang w:val="vi-VN"/>
        </w:rPr>
        <w:t xml:space="preserve">Mô đun GVTHCS01: </w:t>
      </w:r>
      <w:r w:rsidRPr="001A2B0D">
        <w:rPr>
          <w:rFonts w:ascii="Times New Roman" w:hAnsi="Times New Roman"/>
          <w:b/>
          <w:sz w:val="26"/>
          <w:szCs w:val="24"/>
          <w:lang w:val="vi-VN"/>
        </w:rPr>
        <w:t>Hướng dẫn thực hiện Chương trình Giáo dục Phổ thông 2018.</w:t>
      </w:r>
    </w:p>
    <w:p w:rsidR="000D5BC1" w:rsidRPr="001A2B0D" w:rsidRDefault="000D5BC1" w:rsidP="000D5BC1">
      <w:pPr>
        <w:shd w:val="clear" w:color="auto" w:fill="FFFFFF"/>
        <w:spacing w:after="0"/>
        <w:ind w:firstLine="709"/>
        <w:jc w:val="both"/>
        <w:rPr>
          <w:rFonts w:ascii="Times New Roman" w:hAnsi="Times New Roman"/>
          <w:sz w:val="26"/>
          <w:szCs w:val="24"/>
          <w:lang w:val="vi-VN"/>
        </w:rPr>
      </w:pPr>
    </w:p>
    <w:p w:rsidR="000D5BC1" w:rsidRPr="001A2B0D" w:rsidRDefault="000D5BC1" w:rsidP="000D5BC1">
      <w:pPr>
        <w:shd w:val="clear" w:color="auto" w:fill="FFFFFF"/>
        <w:spacing w:after="0"/>
        <w:ind w:firstLine="709"/>
        <w:jc w:val="both"/>
        <w:rPr>
          <w:rFonts w:ascii="Times New Roman" w:hAnsi="Times New Roman"/>
          <w:sz w:val="26"/>
          <w:szCs w:val="24"/>
          <w:lang w:val="vi-VN"/>
        </w:rPr>
      </w:pPr>
    </w:p>
    <w:p w:rsidR="000D5BC1" w:rsidRPr="001A2B0D" w:rsidRDefault="000D5BC1" w:rsidP="000D5BC1">
      <w:pPr>
        <w:shd w:val="clear" w:color="auto" w:fill="FFFFFF"/>
        <w:spacing w:after="0"/>
        <w:ind w:firstLine="709"/>
        <w:jc w:val="both"/>
        <w:rPr>
          <w:rFonts w:ascii="Times New Roman" w:hAnsi="Times New Roman"/>
          <w:sz w:val="26"/>
          <w:szCs w:val="24"/>
          <w:lang w:val="vi-VN"/>
        </w:rPr>
      </w:pPr>
    </w:p>
    <w:p w:rsidR="000D5BC1" w:rsidRPr="001A2B0D" w:rsidRDefault="000D5BC1" w:rsidP="000D5BC1">
      <w:pPr>
        <w:shd w:val="clear" w:color="auto" w:fill="FFFFFF"/>
        <w:spacing w:after="0"/>
        <w:ind w:firstLine="709"/>
        <w:jc w:val="both"/>
        <w:rPr>
          <w:rFonts w:ascii="Times New Roman" w:hAnsi="Times New Roman"/>
          <w:sz w:val="26"/>
          <w:szCs w:val="24"/>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7"/>
        <w:gridCol w:w="16"/>
        <w:gridCol w:w="1124"/>
        <w:gridCol w:w="2010"/>
        <w:gridCol w:w="2524"/>
        <w:gridCol w:w="942"/>
        <w:gridCol w:w="1075"/>
      </w:tblGrid>
      <w:tr w:rsidR="001A2B0D" w:rsidRPr="001A2B0D" w:rsidTr="008D4ADC">
        <w:trPr>
          <w:tblCellSpacing w:w="0" w:type="dxa"/>
        </w:trPr>
        <w:tc>
          <w:tcPr>
            <w:tcW w:w="643"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lastRenderedPageBreak/>
              <w:t xml:space="preserve">Yêu cầu của chuẩn </w:t>
            </w:r>
            <w:r w:rsidRPr="001A2B0D">
              <w:rPr>
                <w:rFonts w:ascii="Times New Roman" w:eastAsia="Times New Roman" w:hAnsi="Times New Roman"/>
                <w:b/>
                <w:bCs/>
                <w:sz w:val="26"/>
                <w:szCs w:val="24"/>
              </w:rPr>
              <w:t>giáo viên</w:t>
            </w:r>
            <w:r w:rsidRPr="001A2B0D">
              <w:rPr>
                <w:rFonts w:ascii="Times New Roman" w:eastAsia="Times New Roman" w:hAnsi="Times New Roman"/>
                <w:b/>
                <w:bCs/>
                <w:sz w:val="26"/>
                <w:szCs w:val="24"/>
                <w:lang w:val="vi-VN"/>
              </w:rPr>
              <w:t xml:space="preserve"> cơ sở giáo dục phổ thông</w:t>
            </w:r>
          </w:p>
        </w:tc>
        <w:tc>
          <w:tcPr>
            <w:tcW w:w="638" w:type="pct"/>
            <w:vMerge w:val="restart"/>
            <w:tcBorders>
              <w:top w:val="single" w:sz="8" w:space="0" w:color="auto"/>
              <w:left w:val="nil"/>
              <w:bottom w:val="single" w:sz="8" w:space="0" w:color="auto"/>
              <w:right w:val="single" w:sz="8" w:space="0" w:color="auto"/>
            </w:tcBorders>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Mã mô đun</w:t>
            </w:r>
          </w:p>
        </w:tc>
        <w:tc>
          <w:tcPr>
            <w:tcW w:w="1141" w:type="pct"/>
            <w:vMerge w:val="restart"/>
            <w:tcBorders>
              <w:top w:val="single" w:sz="8" w:space="0" w:color="auto"/>
              <w:left w:val="nil"/>
              <w:bottom w:val="single" w:sz="8" w:space="0" w:color="auto"/>
              <w:right w:val="single" w:sz="8" w:space="0" w:color="auto"/>
            </w:tcBorders>
            <w:shd w:val="clear" w:color="auto" w:fill="FFFFFF"/>
            <w:vAlign w:val="center"/>
            <w:hideMark/>
          </w:tcPr>
          <w:p w:rsidR="00CF012F" w:rsidRPr="001A2B0D" w:rsidRDefault="00CF012F" w:rsidP="000D5BC1">
            <w:pPr>
              <w:spacing w:after="0"/>
              <w:ind w:left="164" w:right="137"/>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Tên và định hư</w:t>
            </w:r>
            <w:r w:rsidRPr="001A2B0D">
              <w:rPr>
                <w:rFonts w:ascii="Times New Roman" w:eastAsia="Times New Roman" w:hAnsi="Times New Roman"/>
                <w:b/>
                <w:bCs/>
                <w:sz w:val="26"/>
                <w:szCs w:val="24"/>
              </w:rPr>
              <w:t>ớ</w:t>
            </w:r>
            <w:r w:rsidRPr="001A2B0D">
              <w:rPr>
                <w:rFonts w:ascii="Times New Roman" w:eastAsia="Times New Roman" w:hAnsi="Times New Roman"/>
                <w:b/>
                <w:bCs/>
                <w:sz w:val="26"/>
                <w:szCs w:val="24"/>
                <w:lang w:val="vi-VN"/>
              </w:rPr>
              <w:t>ng nội dung cơ bản của mô đun</w:t>
            </w:r>
          </w:p>
        </w:tc>
        <w:tc>
          <w:tcPr>
            <w:tcW w:w="1433" w:type="pct"/>
            <w:vMerge w:val="restart"/>
            <w:tcBorders>
              <w:top w:val="single" w:sz="8" w:space="0" w:color="auto"/>
              <w:left w:val="nil"/>
              <w:bottom w:val="single" w:sz="8" w:space="0" w:color="auto"/>
              <w:right w:val="single" w:sz="4" w:space="0" w:color="auto"/>
            </w:tcBorders>
            <w:shd w:val="clear" w:color="auto" w:fill="FFFFFF"/>
            <w:vAlign w:val="center"/>
            <w:hideMark/>
          </w:tcPr>
          <w:p w:rsidR="00CF012F" w:rsidRPr="001A2B0D" w:rsidRDefault="00CF012F" w:rsidP="000D5BC1">
            <w:pPr>
              <w:spacing w:after="0"/>
              <w:ind w:left="126" w:right="89"/>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Yêu cầu cần đạt</w:t>
            </w:r>
          </w:p>
        </w:tc>
        <w:tc>
          <w:tcPr>
            <w:tcW w:w="1145" w:type="pct"/>
            <w:gridSpan w:val="2"/>
            <w:tcBorders>
              <w:top w:val="single" w:sz="8" w:space="0" w:color="auto"/>
              <w:left w:val="nil"/>
              <w:bottom w:val="single" w:sz="8" w:space="0" w:color="auto"/>
              <w:right w:val="single" w:sz="4" w:space="0" w:color="auto"/>
            </w:tcBorders>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Thời lượng (tiết)</w:t>
            </w:r>
          </w:p>
        </w:tc>
      </w:tr>
      <w:tr w:rsidR="001A2B0D" w:rsidRPr="001A2B0D" w:rsidTr="008D4ADC">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1141" w:type="pct"/>
            <w:vMerge/>
            <w:tcBorders>
              <w:top w:val="single" w:sz="8" w:space="0" w:color="auto"/>
              <w:left w:val="nil"/>
              <w:bottom w:val="single" w:sz="8" w:space="0" w:color="auto"/>
              <w:right w:val="single" w:sz="8" w:space="0" w:color="auto"/>
            </w:tcBorders>
            <w:shd w:val="clear" w:color="auto" w:fill="FFFFFF"/>
            <w:vAlign w:val="center"/>
            <w:hideMark/>
          </w:tcPr>
          <w:p w:rsidR="00CF012F" w:rsidRPr="001A2B0D" w:rsidRDefault="00CF012F" w:rsidP="000D5BC1">
            <w:pPr>
              <w:spacing w:after="0"/>
              <w:ind w:left="164" w:right="137"/>
              <w:rPr>
                <w:rFonts w:ascii="Times New Roman" w:eastAsia="Times New Roman" w:hAnsi="Times New Roman"/>
                <w:sz w:val="26"/>
                <w:szCs w:val="24"/>
              </w:rPr>
            </w:pPr>
          </w:p>
        </w:tc>
        <w:tc>
          <w:tcPr>
            <w:tcW w:w="1433" w:type="pct"/>
            <w:vMerge/>
            <w:tcBorders>
              <w:top w:val="single" w:sz="8" w:space="0" w:color="auto"/>
              <w:left w:val="nil"/>
              <w:bottom w:val="single" w:sz="8" w:space="0" w:color="auto"/>
              <w:right w:val="single" w:sz="4" w:space="0" w:color="auto"/>
            </w:tcBorders>
            <w:shd w:val="clear" w:color="auto" w:fill="FFFFFF"/>
            <w:vAlign w:val="center"/>
            <w:hideMark/>
          </w:tcPr>
          <w:p w:rsidR="00CF012F" w:rsidRPr="001A2B0D" w:rsidRDefault="00CF012F" w:rsidP="000D5BC1">
            <w:pPr>
              <w:spacing w:after="0"/>
              <w:ind w:left="126" w:right="89"/>
              <w:rPr>
                <w:rFonts w:ascii="Times New Roman" w:eastAsia="Times New Roman" w:hAnsi="Times New Roman"/>
                <w:sz w:val="26"/>
                <w:szCs w:val="24"/>
              </w:rPr>
            </w:pPr>
          </w:p>
        </w:tc>
        <w:tc>
          <w:tcPr>
            <w:tcW w:w="535" w:type="pct"/>
            <w:tcBorders>
              <w:top w:val="nil"/>
              <w:left w:val="nil"/>
              <w:bottom w:val="single" w:sz="8" w:space="0" w:color="auto"/>
              <w:right w:val="single" w:sz="8" w:space="0" w:color="auto"/>
            </w:tcBorders>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Lý thuyết</w:t>
            </w:r>
          </w:p>
        </w:tc>
        <w:tc>
          <w:tcPr>
            <w:tcW w:w="610" w:type="pct"/>
            <w:tcBorders>
              <w:top w:val="nil"/>
              <w:left w:val="nil"/>
              <w:bottom w:val="single" w:sz="8" w:space="0" w:color="auto"/>
              <w:right w:val="single" w:sz="4" w:space="0" w:color="auto"/>
            </w:tcBorders>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Thực hành</w:t>
            </w:r>
          </w:p>
        </w:tc>
      </w:tr>
      <w:tr w:rsidR="001A2B0D" w:rsidRPr="001A2B0D" w:rsidTr="008D4ADC">
        <w:trPr>
          <w:tblCellSpacing w:w="0" w:type="dxa"/>
        </w:trPr>
        <w:tc>
          <w:tcPr>
            <w:tcW w:w="634" w:type="pct"/>
            <w:vMerge w:val="restart"/>
            <w:tcBorders>
              <w:top w:val="nil"/>
              <w:left w:val="single" w:sz="8" w:space="0" w:color="auto"/>
              <w:right w:val="single" w:sz="8" w:space="0" w:color="auto"/>
            </w:tcBorders>
            <w:shd w:val="clear" w:color="auto" w:fill="FFFFFF"/>
            <w:hideMark/>
          </w:tcPr>
          <w:p w:rsidR="00CF012F" w:rsidRPr="001A2B0D" w:rsidRDefault="00CF012F" w:rsidP="000D5BC1">
            <w:pPr>
              <w:spacing w:after="0"/>
              <w:rPr>
                <w:rFonts w:ascii="Times New Roman" w:eastAsia="Times New Roman" w:hAnsi="Times New Roman"/>
                <w:sz w:val="26"/>
                <w:szCs w:val="24"/>
              </w:rPr>
            </w:pPr>
            <w:r w:rsidRPr="001A2B0D">
              <w:rPr>
                <w:rFonts w:ascii="Times New Roman" w:eastAsia="Times New Roman" w:hAnsi="Times New Roman"/>
                <w:b/>
                <w:bCs/>
                <w:sz w:val="26"/>
                <w:szCs w:val="24"/>
                <w:lang w:val="vi-VN"/>
              </w:rPr>
              <w:t>II. Phát triển chuyên môn, nghiệp vụ</w:t>
            </w:r>
          </w:p>
        </w:tc>
        <w:tc>
          <w:tcPr>
            <w:tcW w:w="647" w:type="pct"/>
            <w:gridSpan w:val="2"/>
            <w:tcBorders>
              <w:top w:val="nil"/>
              <w:left w:val="nil"/>
              <w:right w:val="single" w:sz="8" w:space="0" w:color="auto"/>
            </w:tcBorders>
            <w:shd w:val="clear" w:color="auto" w:fill="FFFFFF"/>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GVTHCS 01</w:t>
            </w:r>
          </w:p>
        </w:tc>
        <w:tc>
          <w:tcPr>
            <w:tcW w:w="1141" w:type="pct"/>
            <w:tcBorders>
              <w:top w:val="single" w:sz="8" w:space="0" w:color="auto"/>
              <w:left w:val="nil"/>
              <w:right w:val="single" w:sz="8" w:space="0" w:color="auto"/>
            </w:tcBorders>
            <w:shd w:val="clear" w:color="auto" w:fill="FFFFFF"/>
            <w:hideMark/>
          </w:tcPr>
          <w:p w:rsidR="00CF012F" w:rsidRPr="001A2B0D" w:rsidRDefault="00CF012F" w:rsidP="000D5BC1">
            <w:pPr>
              <w:spacing w:after="0"/>
              <w:ind w:left="164" w:right="137"/>
              <w:jc w:val="both"/>
              <w:rPr>
                <w:rFonts w:ascii="Times New Roman" w:eastAsia="Times New Roman" w:hAnsi="Times New Roman"/>
                <w:sz w:val="26"/>
                <w:szCs w:val="24"/>
              </w:rPr>
            </w:pPr>
            <w:r w:rsidRPr="001A2B0D">
              <w:rPr>
                <w:rFonts w:ascii="Times New Roman" w:eastAsia="Times New Roman" w:hAnsi="Times New Roman"/>
                <w:b/>
                <w:bCs/>
                <w:sz w:val="26"/>
                <w:szCs w:val="24"/>
                <w:lang w:val="vi-VN"/>
              </w:rPr>
              <w:t>Hướng dẫn thực hiện Chương trình Giáo dục phổ thông 2018</w:t>
            </w:r>
          </w:p>
          <w:p w:rsidR="00CF012F" w:rsidRPr="001A2B0D" w:rsidRDefault="00CF012F" w:rsidP="000D5BC1">
            <w:pPr>
              <w:spacing w:after="0"/>
              <w:ind w:left="164" w:right="137"/>
              <w:jc w:val="both"/>
              <w:rPr>
                <w:rFonts w:ascii="Times New Roman" w:eastAsia="Times New Roman" w:hAnsi="Times New Roman"/>
                <w:sz w:val="26"/>
                <w:szCs w:val="24"/>
              </w:rPr>
            </w:pPr>
            <w:r w:rsidRPr="001A2B0D">
              <w:rPr>
                <w:rFonts w:ascii="Times New Roman" w:eastAsia="Times New Roman" w:hAnsi="Times New Roman"/>
                <w:sz w:val="26"/>
                <w:szCs w:val="24"/>
                <w:lang w:val="vi-VN"/>
              </w:rPr>
              <w:t>1. Tư tưởng chủ đạo và quan điểm phát triển Chương trình GDPT 2018;</w:t>
            </w:r>
          </w:p>
          <w:p w:rsidR="00CF012F" w:rsidRPr="001A2B0D" w:rsidRDefault="00CF012F" w:rsidP="000D5BC1">
            <w:pPr>
              <w:spacing w:after="0"/>
              <w:ind w:left="164" w:right="137"/>
              <w:jc w:val="both"/>
              <w:rPr>
                <w:rFonts w:ascii="Times New Roman" w:eastAsia="Times New Roman" w:hAnsi="Times New Roman"/>
                <w:sz w:val="26"/>
                <w:szCs w:val="24"/>
              </w:rPr>
            </w:pPr>
            <w:r w:rsidRPr="001A2B0D">
              <w:rPr>
                <w:rFonts w:ascii="Times New Roman" w:eastAsia="Times New Roman" w:hAnsi="Times New Roman"/>
                <w:sz w:val="26"/>
                <w:szCs w:val="24"/>
                <w:lang w:val="vi-VN"/>
              </w:rPr>
              <w:t>2. Mục tiêu, yêu cầu cần đạt về phẩm chất, năng lực của học sinh THCS trong chương trình GDPT2018</w:t>
            </w:r>
          </w:p>
          <w:p w:rsidR="00CF012F" w:rsidRPr="001A2B0D" w:rsidRDefault="00CF012F" w:rsidP="000D5BC1">
            <w:pPr>
              <w:spacing w:after="0"/>
              <w:ind w:left="164" w:right="137"/>
              <w:jc w:val="both"/>
              <w:rPr>
                <w:rFonts w:ascii="Times New Roman" w:eastAsia="Times New Roman" w:hAnsi="Times New Roman"/>
                <w:sz w:val="26"/>
                <w:szCs w:val="24"/>
              </w:rPr>
            </w:pPr>
            <w:r w:rsidRPr="001A2B0D">
              <w:rPr>
                <w:rFonts w:ascii="Times New Roman" w:eastAsia="Times New Roman" w:hAnsi="Times New Roman"/>
                <w:sz w:val="26"/>
                <w:szCs w:val="24"/>
                <w:lang w:val="vi-VN"/>
              </w:rPr>
              <w:t>3. Kế hoạch giáo dục, nội dung Chương trình GDPT 2018;</w:t>
            </w:r>
          </w:p>
          <w:p w:rsidR="00CF012F" w:rsidRPr="001A2B0D" w:rsidRDefault="00CF012F" w:rsidP="000D5BC1">
            <w:pPr>
              <w:spacing w:after="0"/>
              <w:ind w:left="164" w:right="137"/>
              <w:jc w:val="both"/>
              <w:rPr>
                <w:rFonts w:ascii="Times New Roman" w:eastAsia="Times New Roman" w:hAnsi="Times New Roman"/>
                <w:sz w:val="26"/>
                <w:szCs w:val="24"/>
              </w:rPr>
            </w:pPr>
            <w:r w:rsidRPr="001A2B0D">
              <w:rPr>
                <w:rFonts w:ascii="Times New Roman" w:eastAsia="Times New Roman" w:hAnsi="Times New Roman"/>
                <w:sz w:val="26"/>
                <w:szCs w:val="24"/>
                <w:lang w:val="vi-VN"/>
              </w:rPr>
              <w:t xml:space="preserve">4. Phương pháp dạy học và Đánh giá kết quả giáo dục học sinh theo yêu cầu của chương trình GDPT 2018 theo chương </w:t>
            </w:r>
            <w:r w:rsidRPr="001A2B0D">
              <w:rPr>
                <w:rFonts w:ascii="Times New Roman" w:eastAsia="Times New Roman" w:hAnsi="Times New Roman"/>
                <w:sz w:val="26"/>
                <w:szCs w:val="24"/>
                <w:lang w:val="vi-VN"/>
              </w:rPr>
              <w:lastRenderedPageBreak/>
              <w:t>trình giáo dục phổ thông tổng thể và chương trình giáo dục môn học cấp THCS;</w:t>
            </w:r>
          </w:p>
          <w:p w:rsidR="00CF012F" w:rsidRPr="001A2B0D" w:rsidRDefault="00CF012F" w:rsidP="000D5BC1">
            <w:pPr>
              <w:spacing w:after="0"/>
              <w:ind w:left="164" w:right="137"/>
              <w:jc w:val="both"/>
              <w:rPr>
                <w:rFonts w:ascii="Times New Roman" w:eastAsia="Times New Roman" w:hAnsi="Times New Roman"/>
                <w:sz w:val="26"/>
                <w:szCs w:val="24"/>
              </w:rPr>
            </w:pPr>
            <w:r w:rsidRPr="001A2B0D">
              <w:rPr>
                <w:rFonts w:ascii="Times New Roman" w:eastAsia="Times New Roman" w:hAnsi="Times New Roman"/>
                <w:sz w:val="26"/>
                <w:szCs w:val="24"/>
                <w:lang w:val="vi-VN"/>
              </w:rPr>
              <w:t>5. Các điều kiện thực hiện chương trình GDPT 2018</w:t>
            </w:r>
          </w:p>
        </w:tc>
        <w:tc>
          <w:tcPr>
            <w:tcW w:w="1433" w:type="pct"/>
            <w:tcBorders>
              <w:top w:val="single" w:sz="8" w:space="0" w:color="auto"/>
              <w:left w:val="nil"/>
              <w:right w:val="single" w:sz="4" w:space="0" w:color="auto"/>
            </w:tcBorders>
            <w:shd w:val="clear" w:color="auto" w:fill="FFFFFF"/>
            <w:hideMark/>
          </w:tcPr>
          <w:p w:rsidR="00CF012F" w:rsidRPr="001A2B0D" w:rsidRDefault="00CF012F" w:rsidP="000D5BC1">
            <w:pPr>
              <w:spacing w:after="0"/>
              <w:ind w:left="126" w:right="89"/>
              <w:jc w:val="both"/>
              <w:rPr>
                <w:rFonts w:ascii="Times New Roman" w:eastAsia="Times New Roman" w:hAnsi="Times New Roman"/>
                <w:sz w:val="26"/>
                <w:szCs w:val="24"/>
              </w:rPr>
            </w:pPr>
            <w:r w:rsidRPr="001A2B0D">
              <w:rPr>
                <w:rFonts w:ascii="Times New Roman" w:eastAsia="Times New Roman" w:hAnsi="Times New Roman"/>
                <w:sz w:val="26"/>
                <w:szCs w:val="24"/>
                <w:lang w:val="vi-VN"/>
              </w:rPr>
              <w:lastRenderedPageBreak/>
              <w:t>1. Phân tích được tư tưởng chủ đạo và quan điểm phát triển CTGDPT 2018;</w:t>
            </w:r>
          </w:p>
          <w:p w:rsidR="00CF012F" w:rsidRPr="001A2B0D" w:rsidRDefault="00CF012F" w:rsidP="000D5BC1">
            <w:pPr>
              <w:spacing w:after="0"/>
              <w:ind w:left="126" w:right="89"/>
              <w:jc w:val="both"/>
              <w:rPr>
                <w:rFonts w:ascii="Times New Roman" w:eastAsia="Times New Roman" w:hAnsi="Times New Roman"/>
                <w:sz w:val="26"/>
                <w:szCs w:val="24"/>
              </w:rPr>
            </w:pPr>
            <w:r w:rsidRPr="001A2B0D">
              <w:rPr>
                <w:rFonts w:ascii="Times New Roman" w:eastAsia="Times New Roman" w:hAnsi="Times New Roman"/>
                <w:sz w:val="26"/>
                <w:szCs w:val="24"/>
                <w:lang w:val="vi-VN"/>
              </w:rPr>
              <w:t>2. Phân tích được mục tiêu, yêu cầu cần đạt về phẩm chất, năng lực của học sinh THCS trong chương trình GDPT 2018</w:t>
            </w:r>
          </w:p>
          <w:p w:rsidR="00CF012F" w:rsidRPr="001A2B0D" w:rsidRDefault="00CF012F" w:rsidP="000D5BC1">
            <w:pPr>
              <w:spacing w:after="0"/>
              <w:ind w:left="126" w:right="89"/>
              <w:jc w:val="both"/>
              <w:rPr>
                <w:rFonts w:ascii="Times New Roman" w:eastAsia="Times New Roman" w:hAnsi="Times New Roman"/>
                <w:sz w:val="26"/>
                <w:szCs w:val="24"/>
              </w:rPr>
            </w:pPr>
            <w:r w:rsidRPr="001A2B0D">
              <w:rPr>
                <w:rFonts w:ascii="Times New Roman" w:eastAsia="Times New Roman" w:hAnsi="Times New Roman"/>
                <w:sz w:val="26"/>
                <w:szCs w:val="24"/>
                <w:lang w:val="vi-VN"/>
              </w:rPr>
              <w:t>3. Phân tích được kế hoạch giáo dục chung và kế hoạch giáo dục cấp THCS, nội dung của Chương trình tổng thể và chương trình môn học ở cấp THPT theo Chương trình GDPT 2018; So sánh được những điểm khác biệt với Chương trình GDPT 2006;</w:t>
            </w:r>
          </w:p>
          <w:p w:rsidR="00CF012F" w:rsidRPr="001A2B0D" w:rsidRDefault="00CF012F" w:rsidP="000D5BC1">
            <w:pPr>
              <w:spacing w:after="0"/>
              <w:ind w:left="126" w:right="89"/>
              <w:jc w:val="both"/>
              <w:rPr>
                <w:rFonts w:ascii="Times New Roman" w:eastAsia="Times New Roman" w:hAnsi="Times New Roman"/>
                <w:sz w:val="26"/>
                <w:szCs w:val="24"/>
              </w:rPr>
            </w:pPr>
            <w:r w:rsidRPr="001A2B0D">
              <w:rPr>
                <w:rFonts w:ascii="Times New Roman" w:eastAsia="Times New Roman" w:hAnsi="Times New Roman"/>
                <w:sz w:val="26"/>
                <w:szCs w:val="24"/>
                <w:lang w:val="vi-VN"/>
              </w:rPr>
              <w:t xml:space="preserve">4. Phân tích được phương pháp dạy học và đánh giá kết quả giáo dục học sinh theo yêu cầu của chương trình GDPT 2018 theo chương trình giáo dục phổ thông tổng thể và </w:t>
            </w:r>
            <w:r w:rsidRPr="001A2B0D">
              <w:rPr>
                <w:rFonts w:ascii="Times New Roman" w:eastAsia="Times New Roman" w:hAnsi="Times New Roman"/>
                <w:sz w:val="26"/>
                <w:szCs w:val="24"/>
                <w:lang w:val="vi-VN"/>
              </w:rPr>
              <w:lastRenderedPageBreak/>
              <w:t>chương trình giáo dục m</w:t>
            </w:r>
            <w:r w:rsidRPr="001A2B0D">
              <w:rPr>
                <w:rFonts w:ascii="Times New Roman" w:eastAsia="Times New Roman" w:hAnsi="Times New Roman"/>
                <w:sz w:val="26"/>
                <w:szCs w:val="24"/>
              </w:rPr>
              <w:t>ô</w:t>
            </w:r>
            <w:r w:rsidRPr="001A2B0D">
              <w:rPr>
                <w:rFonts w:ascii="Times New Roman" w:eastAsia="Times New Roman" w:hAnsi="Times New Roman"/>
                <w:sz w:val="26"/>
                <w:szCs w:val="24"/>
                <w:lang w:val="vi-VN"/>
              </w:rPr>
              <w:t>n học cấp THCS: So sánh được những điểm khác biệt với Chương trình GDPT 2006;</w:t>
            </w:r>
          </w:p>
          <w:p w:rsidR="00CF012F" w:rsidRPr="001A2B0D" w:rsidRDefault="00CF012F" w:rsidP="000D5BC1">
            <w:pPr>
              <w:spacing w:after="0"/>
              <w:ind w:left="126" w:right="89"/>
              <w:jc w:val="both"/>
              <w:rPr>
                <w:rFonts w:ascii="Times New Roman" w:eastAsia="Times New Roman" w:hAnsi="Times New Roman"/>
                <w:sz w:val="26"/>
                <w:szCs w:val="24"/>
              </w:rPr>
            </w:pPr>
            <w:r w:rsidRPr="001A2B0D">
              <w:rPr>
                <w:rFonts w:ascii="Times New Roman" w:eastAsia="Times New Roman" w:hAnsi="Times New Roman"/>
                <w:sz w:val="26"/>
                <w:szCs w:val="24"/>
                <w:lang w:val="vi-VN"/>
              </w:rPr>
              <w:t>6. Thiết kế được kế hoạch dạy học của một chủ đề môn học/hoạt động giáo dục phù hợp với yêu cầu cần đạt được mô tả trong chương trình giáo dục cấp THCS;</w:t>
            </w:r>
          </w:p>
          <w:p w:rsidR="00CF012F" w:rsidRPr="001A2B0D" w:rsidRDefault="00CF012F" w:rsidP="000D5BC1">
            <w:pPr>
              <w:spacing w:after="0"/>
              <w:ind w:left="126" w:right="89"/>
              <w:jc w:val="both"/>
              <w:rPr>
                <w:rFonts w:ascii="Times New Roman" w:eastAsia="Times New Roman" w:hAnsi="Times New Roman"/>
                <w:sz w:val="26"/>
                <w:szCs w:val="24"/>
              </w:rPr>
            </w:pPr>
            <w:r w:rsidRPr="001A2B0D">
              <w:rPr>
                <w:rFonts w:ascii="Times New Roman" w:eastAsia="Times New Roman" w:hAnsi="Times New Roman"/>
                <w:sz w:val="26"/>
                <w:szCs w:val="24"/>
                <w:lang w:val="vi-VN"/>
              </w:rPr>
              <w:t>7. Xây dựng kế hoạch tự học và hỗ trợ đồng nghiệp thực hiện chương trình giáo dục cấp tiểu học.</w:t>
            </w:r>
          </w:p>
        </w:tc>
        <w:tc>
          <w:tcPr>
            <w:tcW w:w="535" w:type="pct"/>
            <w:tcBorders>
              <w:top w:val="single" w:sz="8" w:space="0" w:color="auto"/>
              <w:left w:val="nil"/>
              <w:bottom w:val="single" w:sz="4" w:space="0" w:color="auto"/>
              <w:right w:val="single" w:sz="8" w:space="0" w:color="auto"/>
            </w:tcBorders>
            <w:shd w:val="clear" w:color="auto" w:fill="FFFFFF"/>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sz w:val="26"/>
                <w:szCs w:val="24"/>
                <w:lang w:val="vi-VN"/>
              </w:rPr>
              <w:lastRenderedPageBreak/>
              <w:t>16</w:t>
            </w:r>
          </w:p>
        </w:tc>
        <w:tc>
          <w:tcPr>
            <w:tcW w:w="610" w:type="pct"/>
            <w:tcBorders>
              <w:top w:val="single" w:sz="8" w:space="0" w:color="auto"/>
              <w:left w:val="nil"/>
              <w:bottom w:val="single" w:sz="4" w:space="0" w:color="auto"/>
              <w:right w:val="single" w:sz="4" w:space="0" w:color="auto"/>
            </w:tcBorders>
            <w:shd w:val="clear" w:color="auto" w:fill="FFFFFF"/>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sz w:val="26"/>
                <w:szCs w:val="24"/>
                <w:lang w:val="vi-VN"/>
              </w:rPr>
              <w:t>24</w:t>
            </w:r>
          </w:p>
        </w:tc>
      </w:tr>
      <w:tr w:rsidR="001A2B0D" w:rsidRPr="001A2B0D" w:rsidTr="0030146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647" w:type="pct"/>
            <w:gridSpan w:val="2"/>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1141" w:type="pct"/>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1433" w:type="pct"/>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535" w:type="pct"/>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610" w:type="pct"/>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r>
    </w:tbl>
    <w:p w:rsidR="00CF012F" w:rsidRPr="001A2B0D" w:rsidRDefault="00CF012F" w:rsidP="000D5BC1">
      <w:pPr>
        <w:spacing w:after="0"/>
        <w:jc w:val="both"/>
        <w:rPr>
          <w:rFonts w:ascii="Times New Roman" w:hAnsi="Times New Roman"/>
          <w:b/>
          <w:bCs/>
          <w:sz w:val="26"/>
          <w:szCs w:val="24"/>
          <w:lang w:val="es-BO"/>
        </w:rPr>
      </w:pPr>
    </w:p>
    <w:p w:rsidR="00CF012F" w:rsidRPr="001A2B0D" w:rsidRDefault="00CF012F" w:rsidP="000D5BC1">
      <w:pPr>
        <w:spacing w:after="0"/>
        <w:jc w:val="both"/>
        <w:rPr>
          <w:rFonts w:ascii="Times New Roman" w:hAnsi="Times New Roman"/>
          <w:bCs/>
          <w:sz w:val="26"/>
          <w:szCs w:val="24"/>
          <w:lang w:val="es-BO"/>
        </w:rPr>
      </w:pPr>
      <w:r w:rsidRPr="001A2B0D">
        <w:rPr>
          <w:rFonts w:ascii="Times New Roman" w:hAnsi="Times New Roman"/>
          <w:b/>
          <w:bCs/>
          <w:sz w:val="26"/>
          <w:szCs w:val="24"/>
          <w:lang w:val="es-BO"/>
        </w:rPr>
        <w:t>2. Nội dung chương trình bồi dưỡng 2:</w:t>
      </w:r>
      <w:r w:rsidRPr="001A2B0D">
        <w:rPr>
          <w:rFonts w:ascii="Times New Roman" w:hAnsi="Times New Roman"/>
          <w:bCs/>
          <w:sz w:val="26"/>
          <w:szCs w:val="24"/>
          <w:lang w:val="es-BO"/>
        </w:rPr>
        <w:t xml:space="preserve"> (40 tiết/năm học/giáo viên)</w:t>
      </w:r>
    </w:p>
    <w:p w:rsidR="00CF012F" w:rsidRPr="001A2B0D" w:rsidRDefault="00CF012F" w:rsidP="000D5BC1">
      <w:pPr>
        <w:spacing w:after="0"/>
        <w:ind w:firstLine="720"/>
        <w:jc w:val="both"/>
        <w:rPr>
          <w:rFonts w:ascii="Times New Roman" w:hAnsi="Times New Roman"/>
          <w:sz w:val="26"/>
          <w:szCs w:val="24"/>
          <w:lang w:val="vi-VN"/>
        </w:rPr>
      </w:pPr>
      <w:r w:rsidRPr="001A2B0D">
        <w:rPr>
          <w:rFonts w:ascii="Times New Roman" w:hAnsi="Times New Roman"/>
          <w:sz w:val="26"/>
          <w:szCs w:val="24"/>
          <w:lang w:val="vi-VN"/>
        </w:rPr>
        <w:t xml:space="preserve">Mô đun GVTHCS04: </w:t>
      </w:r>
      <w:r w:rsidRPr="001A2B0D">
        <w:rPr>
          <w:rFonts w:ascii="Times New Roman" w:hAnsi="Times New Roman"/>
          <w:b/>
          <w:sz w:val="26"/>
          <w:szCs w:val="24"/>
          <w:lang w:val="vi-VN"/>
        </w:rPr>
        <w:t>Xây dựng kế hoạch dạy học và giáo dục theo hướng phát triển phẩm chất, năng lực học sinh THCS.</w:t>
      </w:r>
    </w:p>
    <w:tbl>
      <w:tblPr>
        <w:tblW w:w="523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21"/>
        <w:gridCol w:w="1157"/>
        <w:gridCol w:w="2267"/>
        <w:gridCol w:w="3120"/>
        <w:gridCol w:w="849"/>
        <w:gridCol w:w="710"/>
      </w:tblGrid>
      <w:tr w:rsidR="001A2B0D" w:rsidRPr="001A2B0D" w:rsidTr="00301469">
        <w:trPr>
          <w:tblCellSpacing w:w="0" w:type="dxa"/>
        </w:trPr>
        <w:tc>
          <w:tcPr>
            <w:tcW w:w="608" w:type="pct"/>
            <w:vMerge w:val="restar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 </w:t>
            </w:r>
            <w:r w:rsidRPr="001A2B0D">
              <w:rPr>
                <w:rFonts w:ascii="Times New Roman" w:hAnsi="Times New Roman"/>
                <w:b/>
                <w:bCs/>
                <w:sz w:val="26"/>
                <w:szCs w:val="24"/>
                <w:shd w:val="clear" w:color="auto" w:fill="FFFFFF"/>
                <w:lang w:val="vi-VN"/>
              </w:rPr>
              <w:t>Yêu cầu của chuẩn nghề nghiệp GVPT</w:t>
            </w:r>
          </w:p>
        </w:tc>
        <w:tc>
          <w:tcPr>
            <w:tcW w:w="627" w:type="pct"/>
            <w:vMerge w:val="restar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Mã mô đun</w:t>
            </w:r>
          </w:p>
        </w:tc>
        <w:tc>
          <w:tcPr>
            <w:tcW w:w="1229" w:type="pct"/>
            <w:vMerge w:val="restart"/>
            <w:shd w:val="clear" w:color="auto" w:fill="FFFFFF"/>
            <w:vAlign w:val="center"/>
            <w:hideMark/>
          </w:tcPr>
          <w:p w:rsidR="00CF012F" w:rsidRPr="001A2B0D" w:rsidRDefault="00CF012F" w:rsidP="000D5BC1">
            <w:pPr>
              <w:spacing w:after="0"/>
              <w:ind w:left="132" w:right="131"/>
              <w:jc w:val="both"/>
              <w:rPr>
                <w:rFonts w:ascii="Times New Roman" w:eastAsia="Times New Roman" w:hAnsi="Times New Roman"/>
                <w:sz w:val="26"/>
                <w:szCs w:val="24"/>
              </w:rPr>
            </w:pPr>
            <w:r w:rsidRPr="001A2B0D">
              <w:rPr>
                <w:rFonts w:ascii="Times New Roman" w:eastAsia="Times New Roman" w:hAnsi="Times New Roman"/>
                <w:b/>
                <w:bCs/>
                <w:sz w:val="26"/>
                <w:szCs w:val="24"/>
                <w:lang w:val="vi-VN"/>
              </w:rPr>
              <w:t>Tên và định hư</w:t>
            </w:r>
            <w:r w:rsidRPr="001A2B0D">
              <w:rPr>
                <w:rFonts w:ascii="Times New Roman" w:eastAsia="Times New Roman" w:hAnsi="Times New Roman"/>
                <w:b/>
                <w:bCs/>
                <w:sz w:val="26"/>
                <w:szCs w:val="24"/>
              </w:rPr>
              <w:t>ớ</w:t>
            </w:r>
            <w:r w:rsidRPr="001A2B0D">
              <w:rPr>
                <w:rFonts w:ascii="Times New Roman" w:eastAsia="Times New Roman" w:hAnsi="Times New Roman"/>
                <w:b/>
                <w:bCs/>
                <w:sz w:val="26"/>
                <w:szCs w:val="24"/>
                <w:lang w:val="vi-VN"/>
              </w:rPr>
              <w:t>ng nội dung cơ bản của mô đun</w:t>
            </w:r>
          </w:p>
        </w:tc>
        <w:tc>
          <w:tcPr>
            <w:tcW w:w="1691" w:type="pct"/>
            <w:vMerge w:val="restart"/>
            <w:shd w:val="clear" w:color="auto" w:fill="FFFFFF"/>
            <w:vAlign w:val="center"/>
            <w:hideMark/>
          </w:tcPr>
          <w:p w:rsidR="00CF012F" w:rsidRPr="001A2B0D" w:rsidRDefault="00CF012F" w:rsidP="000D5BC1">
            <w:pPr>
              <w:spacing w:after="0"/>
              <w:ind w:left="133" w:right="132"/>
              <w:jc w:val="both"/>
              <w:rPr>
                <w:rFonts w:ascii="Times New Roman" w:eastAsia="Times New Roman" w:hAnsi="Times New Roman"/>
                <w:sz w:val="26"/>
                <w:szCs w:val="24"/>
              </w:rPr>
            </w:pPr>
            <w:r w:rsidRPr="001A2B0D">
              <w:rPr>
                <w:rFonts w:ascii="Times New Roman" w:eastAsia="Times New Roman" w:hAnsi="Times New Roman"/>
                <w:b/>
                <w:bCs/>
                <w:sz w:val="26"/>
                <w:szCs w:val="24"/>
                <w:lang w:val="vi-VN"/>
              </w:rPr>
              <w:t>Yêu cầu cần đạt</w:t>
            </w:r>
          </w:p>
        </w:tc>
        <w:tc>
          <w:tcPr>
            <w:tcW w:w="845" w:type="pct"/>
            <w:gridSpan w:val="2"/>
            <w:shd w:val="clear" w:color="auto" w:fill="FFFFFF"/>
            <w:vAlign w:val="center"/>
            <w:hideMark/>
          </w:tcPr>
          <w:p w:rsidR="00CF012F" w:rsidRPr="001A2B0D" w:rsidRDefault="00CF012F" w:rsidP="000D5BC1">
            <w:pPr>
              <w:spacing w:after="0"/>
              <w:jc w:val="center"/>
              <w:rPr>
                <w:rFonts w:ascii="Times New Roman" w:eastAsia="Times New Roman" w:hAnsi="Times New Roman"/>
                <w:b/>
                <w:bCs/>
                <w:sz w:val="26"/>
                <w:szCs w:val="24"/>
              </w:rPr>
            </w:pPr>
            <w:r w:rsidRPr="001A2B0D">
              <w:rPr>
                <w:rFonts w:ascii="Times New Roman" w:eastAsia="Times New Roman" w:hAnsi="Times New Roman"/>
                <w:b/>
                <w:bCs/>
                <w:sz w:val="26"/>
                <w:szCs w:val="24"/>
                <w:lang w:val="vi-VN"/>
              </w:rPr>
              <w:t>Thời </w:t>
            </w:r>
            <w:r w:rsidRPr="001A2B0D">
              <w:rPr>
                <w:rFonts w:ascii="Times New Roman" w:eastAsia="Times New Roman" w:hAnsi="Times New Roman"/>
                <w:b/>
                <w:bCs/>
                <w:sz w:val="26"/>
                <w:szCs w:val="24"/>
              </w:rPr>
              <w:t>lượng </w:t>
            </w:r>
          </w:p>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(tiết)</w:t>
            </w:r>
          </w:p>
        </w:tc>
      </w:tr>
      <w:tr w:rsidR="001A2B0D" w:rsidRPr="001A2B0D" w:rsidTr="00301469">
        <w:trPr>
          <w:tblCellSpacing w:w="0" w:type="dxa"/>
        </w:trPr>
        <w:tc>
          <w:tcPr>
            <w:tcW w:w="608" w:type="pct"/>
            <w:vMerge/>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627" w:type="pct"/>
            <w:vMerge/>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1229" w:type="pct"/>
            <w:vMerge/>
            <w:shd w:val="clear" w:color="auto" w:fill="FFFFFF"/>
            <w:vAlign w:val="center"/>
            <w:hideMark/>
          </w:tcPr>
          <w:p w:rsidR="00CF012F" w:rsidRPr="001A2B0D" w:rsidRDefault="00CF012F" w:rsidP="000D5BC1">
            <w:pPr>
              <w:spacing w:after="0"/>
              <w:ind w:left="132" w:right="131"/>
              <w:jc w:val="both"/>
              <w:rPr>
                <w:rFonts w:ascii="Times New Roman" w:eastAsia="Times New Roman" w:hAnsi="Times New Roman"/>
                <w:sz w:val="26"/>
                <w:szCs w:val="24"/>
              </w:rPr>
            </w:pPr>
          </w:p>
        </w:tc>
        <w:tc>
          <w:tcPr>
            <w:tcW w:w="1691" w:type="pct"/>
            <w:vMerge/>
            <w:shd w:val="clear" w:color="auto" w:fill="FFFFFF"/>
            <w:vAlign w:val="center"/>
            <w:hideMark/>
          </w:tcPr>
          <w:p w:rsidR="00CF012F" w:rsidRPr="001A2B0D" w:rsidRDefault="00CF012F" w:rsidP="000D5BC1">
            <w:pPr>
              <w:spacing w:after="0"/>
              <w:ind w:left="133" w:right="132"/>
              <w:jc w:val="both"/>
              <w:rPr>
                <w:rFonts w:ascii="Times New Roman" w:eastAsia="Times New Roman" w:hAnsi="Times New Roman"/>
                <w:sz w:val="26"/>
                <w:szCs w:val="24"/>
              </w:rPr>
            </w:pPr>
          </w:p>
        </w:tc>
        <w:tc>
          <w:tcPr>
            <w:tcW w:w="460" w:type="pc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Lý thuyết</w:t>
            </w:r>
          </w:p>
        </w:tc>
        <w:tc>
          <w:tcPr>
            <w:tcW w:w="385" w:type="pc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Thực hành</w:t>
            </w:r>
          </w:p>
        </w:tc>
      </w:tr>
      <w:tr w:rsidR="001A2B0D" w:rsidRPr="001A2B0D" w:rsidTr="00301469">
        <w:trPr>
          <w:trHeight w:val="3531"/>
          <w:tblCellSpacing w:w="0" w:type="dxa"/>
        </w:trPr>
        <w:tc>
          <w:tcPr>
            <w:tcW w:w="608" w:type="pct"/>
            <w:shd w:val="clear" w:color="auto" w:fill="FFFFFF"/>
            <w:hideMark/>
          </w:tcPr>
          <w:p w:rsidR="00CF012F" w:rsidRPr="001A2B0D" w:rsidRDefault="00CF012F" w:rsidP="000D5BC1">
            <w:pPr>
              <w:spacing w:after="0"/>
              <w:rPr>
                <w:rFonts w:ascii="Times New Roman" w:eastAsia="Times New Roman" w:hAnsi="Times New Roman"/>
                <w:sz w:val="26"/>
                <w:szCs w:val="24"/>
              </w:rPr>
            </w:pPr>
            <w:r w:rsidRPr="001A2B0D">
              <w:rPr>
                <w:rFonts w:ascii="Times New Roman" w:eastAsia="Times New Roman" w:hAnsi="Times New Roman"/>
                <w:b/>
                <w:bCs/>
                <w:sz w:val="26"/>
                <w:szCs w:val="24"/>
                <w:lang w:val="vi-VN"/>
              </w:rPr>
              <w:t>II. Phát triển chuyên môn, nghiệp vụ</w:t>
            </w:r>
          </w:p>
        </w:tc>
        <w:tc>
          <w:tcPr>
            <w:tcW w:w="627" w:type="pct"/>
            <w:shd w:val="clear" w:color="auto" w:fill="FFFFFF"/>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GVTHCS 04</w:t>
            </w:r>
          </w:p>
        </w:tc>
        <w:tc>
          <w:tcPr>
            <w:tcW w:w="1229" w:type="pct"/>
            <w:shd w:val="clear" w:color="auto" w:fill="FFFFFF"/>
          </w:tcPr>
          <w:p w:rsidR="00CF012F" w:rsidRPr="001A2B0D" w:rsidRDefault="00CF012F" w:rsidP="000D5BC1">
            <w:pPr>
              <w:spacing w:after="0"/>
              <w:ind w:left="132" w:right="131"/>
              <w:jc w:val="both"/>
              <w:rPr>
                <w:rFonts w:ascii="Times New Roman" w:eastAsia="Times New Roman" w:hAnsi="Times New Roman"/>
                <w:sz w:val="26"/>
                <w:szCs w:val="24"/>
              </w:rPr>
            </w:pPr>
            <w:r w:rsidRPr="001A2B0D">
              <w:rPr>
                <w:rFonts w:ascii="Times New Roman" w:eastAsia="Times New Roman" w:hAnsi="Times New Roman"/>
                <w:b/>
                <w:bCs/>
                <w:sz w:val="26"/>
                <w:szCs w:val="24"/>
                <w:lang w:val="vi-VN"/>
              </w:rPr>
              <w:t>Xây dựng kế hoạch dạy học và giáo dục theo </w:t>
            </w:r>
            <w:r w:rsidRPr="001A2B0D">
              <w:rPr>
                <w:rFonts w:ascii="Times New Roman" w:eastAsia="Times New Roman" w:hAnsi="Times New Roman"/>
                <w:b/>
                <w:bCs/>
                <w:sz w:val="26"/>
                <w:szCs w:val="24"/>
              </w:rPr>
              <w:t>hướng </w:t>
            </w:r>
            <w:r w:rsidRPr="001A2B0D">
              <w:rPr>
                <w:rFonts w:ascii="Times New Roman" w:eastAsia="Times New Roman" w:hAnsi="Times New Roman"/>
                <w:b/>
                <w:bCs/>
                <w:sz w:val="26"/>
                <w:szCs w:val="24"/>
                <w:lang w:val="vi-VN"/>
              </w:rPr>
              <w:t>phát triển phẩm chất, năng lực học sinh THCS</w:t>
            </w:r>
          </w:p>
          <w:p w:rsidR="00CF012F" w:rsidRPr="001A2B0D" w:rsidRDefault="00CF012F" w:rsidP="000D5BC1">
            <w:pPr>
              <w:spacing w:after="0"/>
              <w:ind w:left="132" w:right="131"/>
              <w:jc w:val="both"/>
              <w:rPr>
                <w:rFonts w:ascii="Times New Roman" w:eastAsia="Times New Roman" w:hAnsi="Times New Roman"/>
                <w:sz w:val="26"/>
                <w:szCs w:val="24"/>
              </w:rPr>
            </w:pPr>
            <w:r w:rsidRPr="001A2B0D">
              <w:rPr>
                <w:rFonts w:ascii="Times New Roman" w:eastAsia="Times New Roman" w:hAnsi="Times New Roman"/>
                <w:sz w:val="26"/>
                <w:szCs w:val="24"/>
                <w:lang w:val="vi-VN"/>
              </w:rPr>
              <w:t xml:space="preserve">1. Những vấn đề chung về xây dựng kế hoạch dạy học và giáo dục theo </w:t>
            </w:r>
            <w:r w:rsidRPr="001A2B0D">
              <w:rPr>
                <w:rFonts w:ascii="Times New Roman" w:eastAsia="Times New Roman" w:hAnsi="Times New Roman"/>
                <w:sz w:val="26"/>
                <w:szCs w:val="24"/>
                <w:lang w:val="vi-VN"/>
              </w:rPr>
              <w:lastRenderedPageBreak/>
              <w:t>hướng phát triển phẩm chất, năng lực học sinh ở trường THCS;</w:t>
            </w:r>
          </w:p>
          <w:p w:rsidR="00CF012F" w:rsidRPr="001A2B0D" w:rsidRDefault="00CF012F" w:rsidP="000D5BC1">
            <w:pPr>
              <w:spacing w:after="0"/>
              <w:ind w:left="132" w:right="131"/>
              <w:jc w:val="both"/>
              <w:rPr>
                <w:rFonts w:ascii="Times New Roman" w:eastAsia="Times New Roman" w:hAnsi="Times New Roman"/>
                <w:sz w:val="26"/>
                <w:szCs w:val="24"/>
              </w:rPr>
            </w:pPr>
            <w:r w:rsidRPr="001A2B0D">
              <w:rPr>
                <w:rFonts w:ascii="Times New Roman" w:eastAsia="Times New Roman" w:hAnsi="Times New Roman"/>
                <w:sz w:val="26"/>
                <w:szCs w:val="24"/>
                <w:lang w:val="vi-VN"/>
              </w:rPr>
              <w:t>2. Xây dựng kế hoạch dạy học và giáo dục cá nhân trong năm học;</w:t>
            </w:r>
          </w:p>
          <w:p w:rsidR="00CF012F" w:rsidRPr="001A2B0D" w:rsidRDefault="00CF012F" w:rsidP="000D5BC1">
            <w:pPr>
              <w:spacing w:after="0"/>
              <w:ind w:left="132" w:right="131"/>
              <w:jc w:val="both"/>
              <w:rPr>
                <w:rFonts w:ascii="Times New Roman" w:eastAsia="Times New Roman" w:hAnsi="Times New Roman"/>
                <w:sz w:val="26"/>
                <w:szCs w:val="24"/>
              </w:rPr>
            </w:pPr>
            <w:r w:rsidRPr="001A2B0D">
              <w:rPr>
                <w:rFonts w:ascii="Times New Roman" w:eastAsia="Times New Roman" w:hAnsi="Times New Roman"/>
                <w:sz w:val="26"/>
                <w:szCs w:val="24"/>
                <w:lang w:val="vi-VN"/>
              </w:rPr>
              <w:t>3. Phân tích và phát triển được chương trình môn học, hoạt động giáo dục trong trường THCS.</w:t>
            </w:r>
          </w:p>
        </w:tc>
        <w:tc>
          <w:tcPr>
            <w:tcW w:w="1691" w:type="pct"/>
            <w:shd w:val="clear" w:color="auto" w:fill="FFFFFF"/>
          </w:tcPr>
          <w:p w:rsidR="00CF012F" w:rsidRPr="001A2B0D" w:rsidRDefault="00CF012F" w:rsidP="000D5BC1">
            <w:pPr>
              <w:spacing w:after="0"/>
              <w:ind w:left="133" w:right="132"/>
              <w:jc w:val="both"/>
              <w:rPr>
                <w:rFonts w:ascii="Times New Roman" w:eastAsia="Times New Roman" w:hAnsi="Times New Roman"/>
                <w:sz w:val="26"/>
                <w:szCs w:val="24"/>
              </w:rPr>
            </w:pPr>
            <w:r w:rsidRPr="001A2B0D">
              <w:rPr>
                <w:rFonts w:ascii="Times New Roman" w:eastAsia="Times New Roman" w:hAnsi="Times New Roman"/>
                <w:sz w:val="26"/>
                <w:szCs w:val="24"/>
                <w:lang w:val="vi-VN"/>
              </w:rPr>
              <w:lastRenderedPageBreak/>
              <w:t>1. Phân tích được mục tiêu, yêu cầu cần đạt về phẩm chất năng lực</w:t>
            </w:r>
            <w:r w:rsidRPr="001A2B0D">
              <w:rPr>
                <w:rFonts w:ascii="Times New Roman" w:eastAsia="Times New Roman" w:hAnsi="Times New Roman"/>
                <w:sz w:val="26"/>
                <w:szCs w:val="24"/>
              </w:rPr>
              <w:t>, </w:t>
            </w:r>
            <w:r w:rsidRPr="001A2B0D">
              <w:rPr>
                <w:rFonts w:ascii="Times New Roman" w:eastAsia="Times New Roman" w:hAnsi="Times New Roman"/>
                <w:sz w:val="26"/>
                <w:szCs w:val="24"/>
                <w:lang w:val="vi-VN"/>
              </w:rPr>
              <w:t>nội dung, phương pháp dạy học</w:t>
            </w:r>
            <w:r w:rsidRPr="001A2B0D">
              <w:rPr>
                <w:rFonts w:ascii="Times New Roman" w:eastAsia="Times New Roman" w:hAnsi="Times New Roman"/>
                <w:sz w:val="26"/>
                <w:szCs w:val="24"/>
              </w:rPr>
              <w:t>, </w:t>
            </w:r>
            <w:r w:rsidRPr="001A2B0D">
              <w:rPr>
                <w:rFonts w:ascii="Times New Roman" w:eastAsia="Times New Roman" w:hAnsi="Times New Roman"/>
                <w:sz w:val="26"/>
                <w:szCs w:val="24"/>
                <w:lang w:val="vi-VN"/>
              </w:rPr>
              <w:t>kế hoạch dạy học của môn học/hoạt động giáo dục ở cấp THCS theo Chương trình GDPT 2018;</w:t>
            </w:r>
          </w:p>
          <w:p w:rsidR="00CF012F" w:rsidRPr="001A2B0D" w:rsidRDefault="00CF012F" w:rsidP="000D5BC1">
            <w:pPr>
              <w:spacing w:after="0"/>
              <w:ind w:left="133" w:right="132"/>
              <w:jc w:val="both"/>
              <w:rPr>
                <w:rFonts w:ascii="Times New Roman" w:eastAsia="Times New Roman" w:hAnsi="Times New Roman"/>
                <w:sz w:val="26"/>
                <w:szCs w:val="24"/>
              </w:rPr>
            </w:pPr>
            <w:r w:rsidRPr="001A2B0D">
              <w:rPr>
                <w:rFonts w:ascii="Times New Roman" w:eastAsia="Times New Roman" w:hAnsi="Times New Roman"/>
                <w:sz w:val="26"/>
                <w:szCs w:val="24"/>
                <w:lang w:val="vi-VN"/>
              </w:rPr>
              <w:t>2. Xây dựng kế hoạch dạy học và giáo dục cá nhân trong năm học;</w:t>
            </w:r>
          </w:p>
          <w:p w:rsidR="00CF012F" w:rsidRPr="001A2B0D" w:rsidRDefault="00CF012F" w:rsidP="000D5BC1">
            <w:pPr>
              <w:spacing w:after="0"/>
              <w:ind w:left="133" w:right="132"/>
              <w:jc w:val="both"/>
              <w:rPr>
                <w:rFonts w:ascii="Times New Roman" w:eastAsia="Times New Roman" w:hAnsi="Times New Roman"/>
                <w:sz w:val="26"/>
                <w:szCs w:val="24"/>
              </w:rPr>
            </w:pPr>
            <w:r w:rsidRPr="001A2B0D">
              <w:rPr>
                <w:rFonts w:ascii="Times New Roman" w:eastAsia="Times New Roman" w:hAnsi="Times New Roman"/>
                <w:sz w:val="26"/>
                <w:szCs w:val="24"/>
                <w:lang w:val="vi-VN"/>
              </w:rPr>
              <w:lastRenderedPageBreak/>
              <w:t>3. Xây dựng kế hoạch dạy học của </w:t>
            </w:r>
            <w:r w:rsidRPr="001A2B0D">
              <w:rPr>
                <w:rFonts w:ascii="Times New Roman" w:eastAsia="Times New Roman" w:hAnsi="Times New Roman"/>
                <w:sz w:val="26"/>
                <w:szCs w:val="24"/>
              </w:rPr>
              <w:t>1 </w:t>
            </w:r>
            <w:r w:rsidRPr="001A2B0D">
              <w:rPr>
                <w:rFonts w:ascii="Times New Roman" w:eastAsia="Times New Roman" w:hAnsi="Times New Roman"/>
                <w:sz w:val="26"/>
                <w:szCs w:val="24"/>
                <w:lang w:val="vi-VN"/>
              </w:rPr>
              <w:t>chủ đề/bài học/hoạt động giáo dục theo hướng phát triển phẩm chất, năng lực học sinh ở trường THCS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rsidR="00CF012F" w:rsidRPr="001A2B0D" w:rsidRDefault="00CF012F" w:rsidP="000D5BC1">
            <w:pPr>
              <w:spacing w:after="0"/>
              <w:ind w:left="133" w:right="132"/>
              <w:jc w:val="both"/>
              <w:rPr>
                <w:rFonts w:ascii="Times New Roman" w:eastAsia="Times New Roman" w:hAnsi="Times New Roman"/>
                <w:sz w:val="26"/>
                <w:szCs w:val="24"/>
              </w:rPr>
            </w:pPr>
            <w:r w:rsidRPr="001A2B0D">
              <w:rPr>
                <w:rFonts w:ascii="Times New Roman" w:eastAsia="Times New Roman" w:hAnsi="Times New Roman"/>
                <w:sz w:val="26"/>
                <w:szCs w:val="24"/>
                <w:lang w:val="vi-VN"/>
              </w:rPr>
              <w:t>4. Phân tích, đánh giá được kế hoạch dạy học của một chủ đề/bài học/hoạt động giáo dục thông qua trường hợp thực tiễn (Case studies);</w:t>
            </w:r>
          </w:p>
          <w:p w:rsidR="00CF012F" w:rsidRPr="001A2B0D" w:rsidRDefault="00CF012F" w:rsidP="000D5BC1">
            <w:pPr>
              <w:spacing w:after="0"/>
              <w:ind w:left="133" w:right="132"/>
              <w:jc w:val="both"/>
              <w:rPr>
                <w:rFonts w:ascii="Times New Roman" w:eastAsia="Times New Roman" w:hAnsi="Times New Roman"/>
                <w:sz w:val="26"/>
                <w:szCs w:val="24"/>
              </w:rPr>
            </w:pPr>
            <w:r w:rsidRPr="001A2B0D">
              <w:rPr>
                <w:rFonts w:ascii="Times New Roman" w:eastAsia="Times New Roman" w:hAnsi="Times New Roman"/>
                <w:sz w:val="26"/>
                <w:szCs w:val="24"/>
                <w:lang w:val="vi-VN"/>
              </w:rPr>
              <w:t>5. Xây dựng kế hoạch tự học và hỗ trợ đồng nghiệp trong việc xây dựng, điều chỉnh và tổ chức hoạt động dạy học</w:t>
            </w:r>
            <w:r w:rsidRPr="001A2B0D">
              <w:rPr>
                <w:rFonts w:ascii="Times New Roman" w:eastAsia="Times New Roman" w:hAnsi="Times New Roman"/>
                <w:sz w:val="26"/>
                <w:szCs w:val="24"/>
              </w:rPr>
              <w:t>, </w:t>
            </w:r>
            <w:r w:rsidRPr="001A2B0D">
              <w:rPr>
                <w:rFonts w:ascii="Times New Roman" w:eastAsia="Times New Roman" w:hAnsi="Times New Roman"/>
                <w:sz w:val="26"/>
                <w:szCs w:val="24"/>
                <w:lang w:val="vi-VN"/>
              </w:rPr>
              <w:t>giáo dục theo hướng phát triển phẩm chất, năng lực học sinh THCS.</w:t>
            </w:r>
          </w:p>
        </w:tc>
        <w:tc>
          <w:tcPr>
            <w:tcW w:w="460" w:type="pct"/>
            <w:shd w:val="clear" w:color="auto" w:fill="FFFFFF"/>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sz w:val="26"/>
                <w:szCs w:val="24"/>
                <w:lang w:val="vi-VN"/>
              </w:rPr>
              <w:lastRenderedPageBreak/>
              <w:t>16</w:t>
            </w:r>
          </w:p>
        </w:tc>
        <w:tc>
          <w:tcPr>
            <w:tcW w:w="385" w:type="pct"/>
            <w:shd w:val="clear" w:color="auto" w:fill="FFFFFF"/>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sz w:val="26"/>
                <w:szCs w:val="24"/>
                <w:lang w:val="vi-VN"/>
              </w:rPr>
              <w:t>24</w:t>
            </w:r>
          </w:p>
        </w:tc>
      </w:tr>
    </w:tbl>
    <w:p w:rsidR="00CF012F" w:rsidRPr="001A2B0D" w:rsidRDefault="00CF012F" w:rsidP="000D5BC1">
      <w:pPr>
        <w:spacing w:after="0"/>
        <w:ind w:left="180"/>
        <w:jc w:val="both"/>
        <w:rPr>
          <w:rFonts w:ascii="Times New Roman" w:hAnsi="Times New Roman"/>
          <w:b/>
          <w:i/>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B87C7A" w:rsidRPr="001A2B0D" w:rsidRDefault="00B87C7A" w:rsidP="000D5BC1">
      <w:pPr>
        <w:spacing w:after="0"/>
        <w:jc w:val="both"/>
        <w:rPr>
          <w:rFonts w:ascii="Times New Roman" w:hAnsi="Times New Roman"/>
          <w:b/>
          <w:sz w:val="26"/>
          <w:szCs w:val="24"/>
          <w:lang w:val="es-BO"/>
        </w:rPr>
      </w:pPr>
    </w:p>
    <w:p w:rsidR="00CF012F" w:rsidRPr="001A2B0D" w:rsidRDefault="00CF012F" w:rsidP="000D5BC1">
      <w:pPr>
        <w:spacing w:after="0"/>
        <w:jc w:val="both"/>
        <w:rPr>
          <w:rFonts w:ascii="Times New Roman" w:hAnsi="Times New Roman"/>
          <w:sz w:val="26"/>
          <w:szCs w:val="24"/>
          <w:lang w:val="es-BO"/>
        </w:rPr>
      </w:pPr>
      <w:r w:rsidRPr="001A2B0D">
        <w:rPr>
          <w:rFonts w:ascii="Times New Roman" w:hAnsi="Times New Roman"/>
          <w:b/>
          <w:sz w:val="26"/>
          <w:szCs w:val="24"/>
          <w:lang w:val="es-BO"/>
        </w:rPr>
        <w:lastRenderedPageBreak/>
        <w:t xml:space="preserve">3. Nội dung chương trình bồi dưỡng 03: </w:t>
      </w:r>
      <w:r w:rsidRPr="001A2B0D">
        <w:rPr>
          <w:rFonts w:ascii="Times New Roman" w:hAnsi="Times New Roman"/>
          <w:sz w:val="26"/>
          <w:szCs w:val="24"/>
          <w:lang w:val="es-BO"/>
        </w:rPr>
        <w:t>(40 tiết/năm học/ giáo viên)</w:t>
      </w:r>
    </w:p>
    <w:p w:rsidR="00CF012F" w:rsidRPr="001A2B0D" w:rsidRDefault="00CF012F" w:rsidP="000D5BC1">
      <w:pPr>
        <w:tabs>
          <w:tab w:val="left" w:pos="660"/>
        </w:tabs>
        <w:spacing w:after="0"/>
        <w:ind w:left="150" w:firstLine="210"/>
        <w:jc w:val="both"/>
        <w:rPr>
          <w:rFonts w:ascii="Times New Roman" w:hAnsi="Times New Roman"/>
          <w:b/>
          <w:sz w:val="26"/>
          <w:szCs w:val="24"/>
          <w:lang w:val="vi-VN"/>
        </w:rPr>
      </w:pPr>
      <w:r w:rsidRPr="001A2B0D">
        <w:rPr>
          <w:rFonts w:ascii="Times New Roman" w:hAnsi="Times New Roman"/>
          <w:sz w:val="26"/>
          <w:szCs w:val="24"/>
        </w:rPr>
        <w:tab/>
      </w:r>
      <w:r w:rsidRPr="001A2B0D">
        <w:rPr>
          <w:rFonts w:ascii="Times New Roman" w:hAnsi="Times New Roman"/>
          <w:sz w:val="26"/>
          <w:szCs w:val="24"/>
          <w:lang w:val="vi-VN"/>
        </w:rPr>
        <w:t xml:space="preserve">Mô đun GVTHCS02: </w:t>
      </w:r>
      <w:r w:rsidRPr="001A2B0D">
        <w:rPr>
          <w:rFonts w:ascii="Times New Roman" w:hAnsi="Times New Roman"/>
          <w:b/>
          <w:sz w:val="26"/>
          <w:szCs w:val="24"/>
          <w:lang w:val="vi-VN"/>
        </w:rPr>
        <w:t xml:space="preserve">Sử dụng phương pháp dạy học và giáo dục phát triển phẩm chất, năng lực học sinh THCS </w:t>
      </w:r>
    </w:p>
    <w:tbl>
      <w:tblPr>
        <w:tblW w:w="538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65"/>
        <w:gridCol w:w="1343"/>
        <w:gridCol w:w="2720"/>
        <w:gridCol w:w="2196"/>
        <w:gridCol w:w="962"/>
        <w:gridCol w:w="1098"/>
      </w:tblGrid>
      <w:tr w:rsidR="001A2B0D" w:rsidRPr="001A2B0D" w:rsidTr="00301469">
        <w:trPr>
          <w:tblCellSpacing w:w="0" w:type="dxa"/>
        </w:trPr>
        <w:tc>
          <w:tcPr>
            <w:tcW w:w="614" w:type="pct"/>
            <w:vMerge w:val="restar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hAnsi="Times New Roman"/>
                <w:b/>
                <w:bCs/>
                <w:sz w:val="26"/>
                <w:szCs w:val="24"/>
                <w:shd w:val="clear" w:color="auto" w:fill="FFFFFF"/>
                <w:lang w:val="vi-VN"/>
              </w:rPr>
              <w:t>Yêu cầu của chuẩn nghề nghiệp GVPT</w:t>
            </w:r>
          </w:p>
        </w:tc>
        <w:tc>
          <w:tcPr>
            <w:tcW w:w="708" w:type="pct"/>
            <w:vMerge w:val="restar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Mã mô đun</w:t>
            </w:r>
          </w:p>
        </w:tc>
        <w:tc>
          <w:tcPr>
            <w:tcW w:w="1434" w:type="pct"/>
            <w:vMerge w:val="restar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Tên và định hư</w:t>
            </w:r>
            <w:r w:rsidRPr="001A2B0D">
              <w:rPr>
                <w:rFonts w:ascii="Times New Roman" w:eastAsia="Times New Roman" w:hAnsi="Times New Roman"/>
                <w:b/>
                <w:bCs/>
                <w:sz w:val="26"/>
                <w:szCs w:val="24"/>
              </w:rPr>
              <w:t>ớ</w:t>
            </w:r>
            <w:r w:rsidRPr="001A2B0D">
              <w:rPr>
                <w:rFonts w:ascii="Times New Roman" w:eastAsia="Times New Roman" w:hAnsi="Times New Roman"/>
                <w:b/>
                <w:bCs/>
                <w:sz w:val="26"/>
                <w:szCs w:val="24"/>
                <w:lang w:val="vi-VN"/>
              </w:rPr>
              <w:t>ng nội dung cơ bản của mô đun</w:t>
            </w:r>
          </w:p>
        </w:tc>
        <w:tc>
          <w:tcPr>
            <w:tcW w:w="1158" w:type="pct"/>
            <w:vMerge w:val="restar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Yêu cầu cần đạt</w:t>
            </w:r>
          </w:p>
        </w:tc>
        <w:tc>
          <w:tcPr>
            <w:tcW w:w="1086" w:type="pct"/>
            <w:gridSpan w:val="2"/>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Thời </w:t>
            </w:r>
            <w:r w:rsidRPr="001A2B0D">
              <w:rPr>
                <w:rFonts w:ascii="Times New Roman" w:eastAsia="Times New Roman" w:hAnsi="Times New Roman"/>
                <w:b/>
                <w:bCs/>
                <w:sz w:val="26"/>
                <w:szCs w:val="24"/>
              </w:rPr>
              <w:t>lượng </w:t>
            </w:r>
            <w:r w:rsidRPr="001A2B0D">
              <w:rPr>
                <w:rFonts w:ascii="Times New Roman" w:eastAsia="Times New Roman" w:hAnsi="Times New Roman"/>
                <w:b/>
                <w:bCs/>
                <w:sz w:val="26"/>
                <w:szCs w:val="24"/>
                <w:lang w:val="vi-VN"/>
              </w:rPr>
              <w:t>(tiết)</w:t>
            </w:r>
          </w:p>
        </w:tc>
      </w:tr>
      <w:tr w:rsidR="001A2B0D" w:rsidRPr="001A2B0D" w:rsidTr="00301469">
        <w:trPr>
          <w:tblCellSpacing w:w="0" w:type="dxa"/>
        </w:trPr>
        <w:tc>
          <w:tcPr>
            <w:tcW w:w="614" w:type="pct"/>
            <w:vMerge/>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708" w:type="pct"/>
            <w:vMerge/>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1434" w:type="pct"/>
            <w:vMerge/>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1158" w:type="pct"/>
            <w:vMerge/>
            <w:shd w:val="clear" w:color="auto" w:fill="FFFFFF"/>
            <w:vAlign w:val="center"/>
            <w:hideMark/>
          </w:tcPr>
          <w:p w:rsidR="00CF012F" w:rsidRPr="001A2B0D" w:rsidRDefault="00CF012F" w:rsidP="000D5BC1">
            <w:pPr>
              <w:spacing w:after="0"/>
              <w:rPr>
                <w:rFonts w:ascii="Times New Roman" w:eastAsia="Times New Roman" w:hAnsi="Times New Roman"/>
                <w:sz w:val="26"/>
                <w:szCs w:val="24"/>
              </w:rPr>
            </w:pPr>
          </w:p>
        </w:tc>
        <w:tc>
          <w:tcPr>
            <w:tcW w:w="507" w:type="pc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Lý thuyết</w:t>
            </w:r>
          </w:p>
        </w:tc>
        <w:tc>
          <w:tcPr>
            <w:tcW w:w="579" w:type="pct"/>
            <w:shd w:val="clear" w:color="auto" w:fill="FFFFFF"/>
            <w:vAlign w:val="center"/>
            <w:hideMark/>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Thực hành</w:t>
            </w:r>
          </w:p>
        </w:tc>
      </w:tr>
      <w:tr w:rsidR="001A2B0D" w:rsidRPr="001A2B0D" w:rsidTr="00301469">
        <w:trPr>
          <w:trHeight w:val="1689"/>
          <w:tblCellSpacing w:w="0" w:type="dxa"/>
        </w:trPr>
        <w:tc>
          <w:tcPr>
            <w:tcW w:w="614" w:type="pct"/>
            <w:shd w:val="clear" w:color="auto" w:fill="FFFFFF"/>
            <w:hideMark/>
          </w:tcPr>
          <w:p w:rsidR="00CF012F" w:rsidRPr="001A2B0D" w:rsidRDefault="00CF012F" w:rsidP="000D5BC1">
            <w:pPr>
              <w:spacing w:after="0"/>
              <w:rPr>
                <w:rFonts w:ascii="Times New Roman" w:eastAsia="Times New Roman" w:hAnsi="Times New Roman"/>
                <w:sz w:val="26"/>
                <w:szCs w:val="24"/>
              </w:rPr>
            </w:pPr>
            <w:r w:rsidRPr="001A2B0D">
              <w:rPr>
                <w:rFonts w:ascii="Times New Roman" w:eastAsia="Times New Roman" w:hAnsi="Times New Roman"/>
                <w:b/>
                <w:bCs/>
                <w:sz w:val="26"/>
                <w:szCs w:val="24"/>
                <w:lang w:val="vi-VN"/>
              </w:rPr>
              <w:t>II. Phát triển chuyên môn, nghiệp vụ</w:t>
            </w:r>
          </w:p>
        </w:tc>
        <w:tc>
          <w:tcPr>
            <w:tcW w:w="708" w:type="pct"/>
            <w:shd w:val="clear" w:color="auto" w:fill="FFFFFF"/>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b/>
                <w:bCs/>
                <w:sz w:val="26"/>
                <w:szCs w:val="24"/>
                <w:lang w:val="vi-VN"/>
              </w:rPr>
              <w:t>GVTHCS 02</w:t>
            </w:r>
          </w:p>
        </w:tc>
        <w:tc>
          <w:tcPr>
            <w:tcW w:w="1434" w:type="pct"/>
            <w:shd w:val="clear" w:color="auto" w:fill="FFFFFF"/>
          </w:tcPr>
          <w:p w:rsidR="00CF012F" w:rsidRPr="001A2B0D" w:rsidRDefault="00CF012F" w:rsidP="000D5BC1">
            <w:pPr>
              <w:spacing w:after="0"/>
              <w:ind w:left="103" w:right="68"/>
              <w:jc w:val="both"/>
              <w:rPr>
                <w:rFonts w:ascii="Times New Roman" w:eastAsia="Times New Roman" w:hAnsi="Times New Roman"/>
                <w:sz w:val="26"/>
                <w:szCs w:val="24"/>
              </w:rPr>
            </w:pPr>
            <w:r w:rsidRPr="001A2B0D">
              <w:rPr>
                <w:rFonts w:ascii="Times New Roman" w:eastAsia="Times New Roman" w:hAnsi="Times New Roman"/>
                <w:b/>
                <w:bCs/>
                <w:sz w:val="26"/>
                <w:szCs w:val="24"/>
                <w:lang w:val="vi-VN"/>
              </w:rPr>
              <w:t>Sử dụng phương pháp dạy học và giáo dục phát triển phẩm chất, năng lực học sinh THCS</w:t>
            </w:r>
          </w:p>
          <w:p w:rsidR="00CF012F" w:rsidRPr="001A2B0D" w:rsidRDefault="00CF012F" w:rsidP="000D5BC1">
            <w:pPr>
              <w:spacing w:after="0"/>
              <w:ind w:left="103" w:right="68"/>
              <w:jc w:val="both"/>
              <w:rPr>
                <w:rFonts w:ascii="Times New Roman" w:eastAsia="Times New Roman" w:hAnsi="Times New Roman"/>
                <w:sz w:val="26"/>
                <w:szCs w:val="24"/>
              </w:rPr>
            </w:pPr>
            <w:r w:rsidRPr="001A2B0D">
              <w:rPr>
                <w:rFonts w:ascii="Times New Roman" w:eastAsia="Times New Roman" w:hAnsi="Times New Roman"/>
                <w:sz w:val="26"/>
                <w:szCs w:val="24"/>
                <w:lang w:val="vi-VN"/>
              </w:rPr>
              <w:t>1. Các xu hướng hiện đại về phương pháp, kĩ thuật dạy học và giáo dục nhằm phát triển phẩm chất, năng lực học sinh tiểu học;</w:t>
            </w:r>
          </w:p>
          <w:p w:rsidR="00CF012F" w:rsidRPr="001A2B0D" w:rsidRDefault="00CF012F" w:rsidP="000D5BC1">
            <w:pPr>
              <w:spacing w:after="0"/>
              <w:ind w:left="103" w:right="68"/>
              <w:jc w:val="both"/>
              <w:rPr>
                <w:rFonts w:ascii="Times New Roman" w:eastAsia="Times New Roman" w:hAnsi="Times New Roman"/>
                <w:sz w:val="26"/>
                <w:szCs w:val="24"/>
              </w:rPr>
            </w:pPr>
            <w:r w:rsidRPr="001A2B0D">
              <w:rPr>
                <w:rFonts w:ascii="Times New Roman" w:eastAsia="Times New Roman" w:hAnsi="Times New Roman"/>
                <w:sz w:val="26"/>
                <w:szCs w:val="24"/>
                <w:lang w:val="vi-VN"/>
              </w:rPr>
              <w:t>2. Lựa chọn, sử dụng các phương pháp, kĩ thuật dạy học phù hợp nhằm phát triển phẩm chất, năng lực học sinh theo môn học/hoạt động giáo dục trong Chương trình GDPT 2018;</w:t>
            </w:r>
          </w:p>
          <w:p w:rsidR="00CF012F" w:rsidRPr="001A2B0D" w:rsidRDefault="00CF012F" w:rsidP="000D5BC1">
            <w:pPr>
              <w:spacing w:after="0"/>
              <w:ind w:left="103" w:right="68"/>
              <w:jc w:val="both"/>
              <w:rPr>
                <w:rFonts w:ascii="Times New Roman" w:eastAsia="Times New Roman" w:hAnsi="Times New Roman"/>
                <w:sz w:val="26"/>
                <w:szCs w:val="24"/>
              </w:rPr>
            </w:pPr>
            <w:r w:rsidRPr="001A2B0D">
              <w:rPr>
                <w:rFonts w:ascii="Times New Roman" w:eastAsia="Times New Roman" w:hAnsi="Times New Roman"/>
                <w:sz w:val="26"/>
                <w:szCs w:val="24"/>
                <w:lang w:val="vi-VN"/>
              </w:rPr>
              <w:t>3. Lựa chọn, xây dựng các chiến lược dạy học, giáo dục hiệu quả phù hợp với đối tượng học sinh THCS.</w:t>
            </w:r>
          </w:p>
        </w:tc>
        <w:tc>
          <w:tcPr>
            <w:tcW w:w="1158" w:type="pct"/>
            <w:shd w:val="clear" w:color="auto" w:fill="FFFFFF"/>
          </w:tcPr>
          <w:p w:rsidR="00CF012F" w:rsidRPr="001A2B0D" w:rsidRDefault="00CF012F" w:rsidP="000D5BC1">
            <w:pPr>
              <w:spacing w:after="0"/>
              <w:ind w:left="54" w:right="118"/>
              <w:jc w:val="both"/>
              <w:rPr>
                <w:rFonts w:ascii="Times New Roman" w:eastAsia="Times New Roman" w:hAnsi="Times New Roman"/>
                <w:sz w:val="26"/>
                <w:szCs w:val="24"/>
              </w:rPr>
            </w:pPr>
            <w:r w:rsidRPr="001A2B0D">
              <w:rPr>
                <w:rFonts w:ascii="Times New Roman" w:eastAsia="Times New Roman" w:hAnsi="Times New Roman"/>
                <w:sz w:val="26"/>
                <w:szCs w:val="24"/>
                <w:lang w:val="vi-VN"/>
              </w:rPr>
              <w:t>1. Phân tích được những vấn đề chung về phương pháp, kĩ thuật dạy học và giáo dục phát triển phẩm chất, năng lực học sinh THCS;</w:t>
            </w:r>
          </w:p>
          <w:p w:rsidR="00CF012F" w:rsidRPr="001A2B0D" w:rsidRDefault="00CF012F" w:rsidP="000D5BC1">
            <w:pPr>
              <w:spacing w:after="0"/>
              <w:ind w:left="54" w:right="118"/>
              <w:jc w:val="both"/>
              <w:rPr>
                <w:rFonts w:ascii="Times New Roman" w:eastAsia="Times New Roman" w:hAnsi="Times New Roman"/>
                <w:sz w:val="26"/>
                <w:szCs w:val="24"/>
              </w:rPr>
            </w:pPr>
            <w:r w:rsidRPr="001A2B0D">
              <w:rPr>
                <w:rFonts w:ascii="Times New Roman" w:eastAsia="Times New Roman" w:hAnsi="Times New Roman"/>
                <w:sz w:val="26"/>
                <w:szCs w:val="24"/>
                <w:lang w:val="vi-VN"/>
              </w:rPr>
              <w:t>2. Lựa chọn, sử dụng được các phương pháp, kĩ thuật dạy học, giáo dục phù hợp ở THCS nh</w:t>
            </w:r>
            <w:r w:rsidRPr="001A2B0D">
              <w:rPr>
                <w:rFonts w:ascii="Times New Roman" w:eastAsia="Times New Roman" w:hAnsi="Times New Roman"/>
                <w:sz w:val="26"/>
                <w:szCs w:val="24"/>
              </w:rPr>
              <w:t>ằ</w:t>
            </w:r>
            <w:r w:rsidRPr="001A2B0D">
              <w:rPr>
                <w:rFonts w:ascii="Times New Roman" w:eastAsia="Times New Roman" w:hAnsi="Times New Roman"/>
                <w:sz w:val="26"/>
                <w:szCs w:val="24"/>
                <w:lang w:val="vi-VN"/>
              </w:rPr>
              <w:t>m phát triển phẩm chất, năng lực học sinh theo môn học/hoạt động giáo dục trong Chương trình GDPT 2018 (Thí nghiệm, dự án nghiên cứu; tham quan, cắm trại, đọc sách; sinh hoạt tập thể, hoạt động nhóm, hoạt động phục vụ cộng đồng...);</w:t>
            </w:r>
          </w:p>
          <w:p w:rsidR="00CF012F" w:rsidRPr="001A2B0D" w:rsidRDefault="00CF012F" w:rsidP="000D5BC1">
            <w:pPr>
              <w:spacing w:after="0"/>
              <w:ind w:left="54" w:right="118"/>
              <w:jc w:val="both"/>
              <w:rPr>
                <w:rFonts w:ascii="Times New Roman" w:eastAsia="Times New Roman" w:hAnsi="Times New Roman"/>
                <w:sz w:val="26"/>
                <w:szCs w:val="24"/>
              </w:rPr>
            </w:pPr>
            <w:r w:rsidRPr="001A2B0D">
              <w:rPr>
                <w:rFonts w:ascii="Times New Roman" w:eastAsia="Times New Roman" w:hAnsi="Times New Roman"/>
                <w:sz w:val="26"/>
                <w:szCs w:val="24"/>
                <w:lang w:val="vi-VN"/>
              </w:rPr>
              <w:t>3. Lựa chọn, xây dựng được các chiến lược dạy học</w:t>
            </w:r>
            <w:r w:rsidRPr="001A2B0D">
              <w:rPr>
                <w:rFonts w:ascii="Times New Roman" w:eastAsia="Times New Roman" w:hAnsi="Times New Roman"/>
                <w:sz w:val="26"/>
                <w:szCs w:val="24"/>
              </w:rPr>
              <w:t>, </w:t>
            </w:r>
            <w:r w:rsidRPr="001A2B0D">
              <w:rPr>
                <w:rFonts w:ascii="Times New Roman" w:eastAsia="Times New Roman" w:hAnsi="Times New Roman"/>
                <w:sz w:val="26"/>
                <w:szCs w:val="24"/>
                <w:lang w:val="vi-VN"/>
              </w:rPr>
              <w:t xml:space="preserve">giáo dục hiệu </w:t>
            </w:r>
            <w:r w:rsidRPr="001A2B0D">
              <w:rPr>
                <w:rFonts w:ascii="Times New Roman" w:eastAsia="Times New Roman" w:hAnsi="Times New Roman"/>
                <w:sz w:val="26"/>
                <w:szCs w:val="24"/>
                <w:lang w:val="vi-VN"/>
              </w:rPr>
              <w:lastRenderedPageBreak/>
              <w:t>quả phù hợp với đối tượng học sinh THCS.</w:t>
            </w:r>
          </w:p>
          <w:p w:rsidR="00CF012F" w:rsidRPr="001A2B0D" w:rsidRDefault="00CF012F" w:rsidP="000D5BC1">
            <w:pPr>
              <w:spacing w:after="0"/>
              <w:ind w:left="54" w:right="118"/>
              <w:jc w:val="both"/>
              <w:rPr>
                <w:rFonts w:ascii="Times New Roman" w:eastAsia="Times New Roman" w:hAnsi="Times New Roman"/>
                <w:sz w:val="26"/>
                <w:szCs w:val="24"/>
              </w:rPr>
            </w:pPr>
            <w:r w:rsidRPr="001A2B0D">
              <w:rPr>
                <w:rFonts w:ascii="Times New Roman" w:eastAsia="Times New Roman" w:hAnsi="Times New Roman"/>
                <w:sz w:val="26"/>
                <w:szCs w:val="24"/>
                <w:lang w:val="vi-VN"/>
              </w:rPr>
              <w:t>4. Hỗ trợ đồng nghiệp phát triển về kiến thức, kĩ năng và kinh nghiệm vận dụng các phương pháp, kĩ thuật dạy học và giáo dục theo hướng phát triển phẩm chất, năng lực học sinh ở trường THCS.</w:t>
            </w:r>
          </w:p>
        </w:tc>
        <w:tc>
          <w:tcPr>
            <w:tcW w:w="507" w:type="pct"/>
            <w:shd w:val="clear" w:color="auto" w:fill="FFFFFF"/>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sz w:val="26"/>
                <w:szCs w:val="24"/>
                <w:lang w:val="vi-VN"/>
              </w:rPr>
              <w:lastRenderedPageBreak/>
              <w:t>16</w:t>
            </w:r>
          </w:p>
        </w:tc>
        <w:tc>
          <w:tcPr>
            <w:tcW w:w="579" w:type="pct"/>
            <w:shd w:val="clear" w:color="auto" w:fill="FFFFFF"/>
          </w:tcPr>
          <w:p w:rsidR="00CF012F" w:rsidRPr="001A2B0D" w:rsidRDefault="00CF012F" w:rsidP="000D5BC1">
            <w:pPr>
              <w:spacing w:after="0"/>
              <w:jc w:val="center"/>
              <w:rPr>
                <w:rFonts w:ascii="Times New Roman" w:eastAsia="Times New Roman" w:hAnsi="Times New Roman"/>
                <w:sz w:val="26"/>
                <w:szCs w:val="24"/>
              </w:rPr>
            </w:pPr>
            <w:r w:rsidRPr="001A2B0D">
              <w:rPr>
                <w:rFonts w:ascii="Times New Roman" w:eastAsia="Times New Roman" w:hAnsi="Times New Roman"/>
                <w:sz w:val="26"/>
                <w:szCs w:val="24"/>
                <w:lang w:val="vi-VN"/>
              </w:rPr>
              <w:t>24</w:t>
            </w:r>
          </w:p>
        </w:tc>
      </w:tr>
    </w:tbl>
    <w:p w:rsidR="00CF70D6" w:rsidRPr="001A2B0D" w:rsidRDefault="00CF70D6" w:rsidP="00CF70D6">
      <w:pPr>
        <w:tabs>
          <w:tab w:val="left" w:leader="dot" w:pos="9540"/>
        </w:tabs>
        <w:spacing w:after="120" w:line="240" w:lineRule="auto"/>
        <w:rPr>
          <w:rFonts w:ascii="Times New Roman" w:eastAsia="Times New Roman" w:hAnsi="Times New Roman" w:cs="Times New Roman"/>
          <w:b/>
          <w:sz w:val="26"/>
          <w:szCs w:val="26"/>
        </w:rPr>
      </w:pPr>
    </w:p>
    <w:p w:rsidR="000D5BC1" w:rsidRPr="001A2B0D" w:rsidRDefault="000D5BC1" w:rsidP="000D5BC1">
      <w:pPr>
        <w:tabs>
          <w:tab w:val="left" w:leader="dot" w:pos="9540"/>
        </w:tabs>
        <w:spacing w:after="120" w:line="240" w:lineRule="auto"/>
        <w:jc w:val="center"/>
        <w:rPr>
          <w:rFonts w:ascii="Times New Roman" w:eastAsia="Times New Roman" w:hAnsi="Times New Roman" w:cs="Times New Roman"/>
          <w:sz w:val="26"/>
          <w:szCs w:val="26"/>
        </w:rPr>
      </w:pPr>
      <w:r w:rsidRPr="001A2B0D">
        <w:rPr>
          <w:rFonts w:ascii="Times New Roman" w:eastAsia="Times New Roman" w:hAnsi="Times New Roman" w:cs="Times New Roman"/>
          <w:b/>
          <w:sz w:val="26"/>
          <w:szCs w:val="26"/>
        </w:rPr>
        <w:t>PHẦN III. ĐĂNG KÝ XẾP LOẠI</w:t>
      </w:r>
    </w:p>
    <w:p w:rsidR="00AE14BF" w:rsidRPr="001A2B0D" w:rsidRDefault="00AE14BF" w:rsidP="00CF70D6">
      <w:pPr>
        <w:tabs>
          <w:tab w:val="left" w:leader="dot" w:pos="9540"/>
        </w:tabs>
        <w:spacing w:after="120" w:line="240" w:lineRule="auto"/>
        <w:rPr>
          <w:rFonts w:ascii="Times New Roman" w:eastAsia="Times New Roman" w:hAnsi="Times New Roman" w:cs="Times New Roman"/>
          <w:sz w:val="26"/>
          <w:szCs w:val="26"/>
        </w:rPr>
      </w:pPr>
      <w:r w:rsidRPr="001A2B0D">
        <w:rPr>
          <w:rFonts w:ascii="Times New Roman" w:eastAsia="Times New Roman" w:hAnsi="Times New Roman" w:cs="Times New Roman"/>
          <w:sz w:val="26"/>
          <w:szCs w:val="26"/>
        </w:rPr>
        <w:t xml:space="preserve">Xếp loại: </w:t>
      </w:r>
      <w:r w:rsidR="00CF012F" w:rsidRPr="001A2B0D">
        <w:rPr>
          <w:rFonts w:ascii="Times New Roman" w:eastAsia="Times New Roman" w:hAnsi="Times New Roman" w:cs="Times New Roman"/>
          <w:sz w:val="26"/>
          <w:szCs w:val="26"/>
        </w:rPr>
        <w:t>Hoàn thành</w:t>
      </w:r>
    </w:p>
    <w:tbl>
      <w:tblPr>
        <w:tblW w:w="0" w:type="auto"/>
        <w:jc w:val="center"/>
        <w:tblCellMar>
          <w:left w:w="10" w:type="dxa"/>
          <w:right w:w="10" w:type="dxa"/>
        </w:tblCellMar>
        <w:tblLook w:val="0000" w:firstRow="0" w:lastRow="0" w:firstColumn="0" w:lastColumn="0" w:noHBand="0" w:noVBand="0"/>
      </w:tblPr>
      <w:tblGrid>
        <w:gridCol w:w="4503"/>
        <w:gridCol w:w="4501"/>
      </w:tblGrid>
      <w:tr w:rsidR="001A2B0D" w:rsidRPr="001A2B0D" w:rsidTr="00FF4639">
        <w:trPr>
          <w:trHeight w:val="1"/>
          <w:jc w:val="center"/>
        </w:trPr>
        <w:tc>
          <w:tcPr>
            <w:tcW w:w="4644" w:type="dxa"/>
            <w:shd w:val="clear" w:color="auto" w:fill="auto"/>
            <w:tcMar>
              <w:left w:w="108" w:type="dxa"/>
              <w:right w:w="108" w:type="dxa"/>
            </w:tcMar>
          </w:tcPr>
          <w:p w:rsidR="00AE14BF" w:rsidRPr="001A2B0D" w:rsidRDefault="00AE14BF" w:rsidP="00CF70D6">
            <w:pPr>
              <w:tabs>
                <w:tab w:val="left" w:leader="dot" w:pos="9540"/>
              </w:tabs>
              <w:spacing w:after="120" w:line="240" w:lineRule="auto"/>
              <w:jc w:val="center"/>
              <w:rPr>
                <w:rFonts w:ascii="Times New Roman" w:eastAsia="Calibri" w:hAnsi="Times New Roman" w:cs="Times New Roman"/>
                <w:sz w:val="26"/>
                <w:szCs w:val="26"/>
              </w:rPr>
            </w:pPr>
          </w:p>
        </w:tc>
        <w:tc>
          <w:tcPr>
            <w:tcW w:w="4644" w:type="dxa"/>
            <w:shd w:val="clear" w:color="auto" w:fill="auto"/>
            <w:tcMar>
              <w:left w:w="108" w:type="dxa"/>
              <w:right w:w="108" w:type="dxa"/>
            </w:tcMar>
          </w:tcPr>
          <w:p w:rsidR="00AE14BF" w:rsidRPr="001A2B0D" w:rsidRDefault="00AE14BF" w:rsidP="00CF70D6">
            <w:pPr>
              <w:tabs>
                <w:tab w:val="left" w:leader="dot" w:pos="9540"/>
              </w:tabs>
              <w:spacing w:after="120" w:line="240" w:lineRule="auto"/>
              <w:rPr>
                <w:rFonts w:ascii="Times New Roman" w:eastAsia="Calibri" w:hAnsi="Times New Roman" w:cs="Times New Roman"/>
                <w:sz w:val="26"/>
                <w:szCs w:val="26"/>
              </w:rPr>
            </w:pPr>
          </w:p>
        </w:tc>
      </w:tr>
      <w:tr w:rsidR="001A2B0D" w:rsidRPr="001A2B0D" w:rsidTr="00FF4639">
        <w:tblPrEx>
          <w:jc w:val="left"/>
        </w:tblPrEx>
        <w:trPr>
          <w:trHeight w:val="1"/>
        </w:trPr>
        <w:tc>
          <w:tcPr>
            <w:tcW w:w="4643" w:type="dxa"/>
            <w:shd w:val="clear" w:color="auto" w:fill="auto"/>
            <w:tcMar>
              <w:left w:w="108" w:type="dxa"/>
              <w:right w:w="108" w:type="dxa"/>
            </w:tcMar>
          </w:tcPr>
          <w:p w:rsidR="00AE14BF" w:rsidRPr="001A2B0D" w:rsidRDefault="00AE14BF" w:rsidP="00CF70D6">
            <w:pPr>
              <w:spacing w:after="120" w:line="240" w:lineRule="auto"/>
              <w:jc w:val="center"/>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rPr>
              <w:t>Duyệt của Tổ</w:t>
            </w:r>
            <w:r w:rsidR="008860E7" w:rsidRPr="001A2B0D">
              <w:rPr>
                <w:rFonts w:ascii="Times New Roman" w:eastAsia="Times New Roman" w:hAnsi="Times New Roman" w:cs="Times New Roman"/>
                <w:b/>
                <w:sz w:val="26"/>
                <w:szCs w:val="26"/>
              </w:rPr>
              <w:t xml:space="preserve"> trưởng</w:t>
            </w:r>
          </w:p>
          <w:p w:rsidR="00AE14BF" w:rsidRPr="001A2B0D" w:rsidRDefault="00AE14BF" w:rsidP="00CF70D6">
            <w:pPr>
              <w:spacing w:after="120" w:line="240" w:lineRule="auto"/>
              <w:jc w:val="center"/>
              <w:rPr>
                <w:rFonts w:ascii="Times New Roman" w:eastAsia="Times New Roman" w:hAnsi="Times New Roman" w:cs="Times New Roman"/>
                <w:b/>
                <w:sz w:val="26"/>
                <w:szCs w:val="26"/>
              </w:rPr>
            </w:pPr>
          </w:p>
          <w:p w:rsidR="00AE14BF" w:rsidRPr="001A2B0D" w:rsidRDefault="00AE14BF" w:rsidP="00CF70D6">
            <w:pPr>
              <w:spacing w:after="120" w:line="240" w:lineRule="auto"/>
              <w:jc w:val="center"/>
              <w:rPr>
                <w:rFonts w:ascii="Times New Roman" w:eastAsia="Times New Roman" w:hAnsi="Times New Roman" w:cs="Times New Roman"/>
                <w:b/>
                <w:sz w:val="26"/>
                <w:szCs w:val="26"/>
              </w:rPr>
            </w:pPr>
          </w:p>
          <w:p w:rsidR="00AE14BF" w:rsidRPr="001A2B0D" w:rsidRDefault="00AE14BF" w:rsidP="00CF70D6">
            <w:pPr>
              <w:spacing w:after="120" w:line="240" w:lineRule="auto"/>
              <w:jc w:val="center"/>
              <w:rPr>
                <w:rFonts w:ascii="Times New Roman" w:eastAsia="Times New Roman" w:hAnsi="Times New Roman" w:cs="Times New Roman"/>
                <w:b/>
                <w:sz w:val="26"/>
                <w:szCs w:val="26"/>
              </w:rPr>
            </w:pPr>
          </w:p>
          <w:p w:rsidR="00AE14BF" w:rsidRPr="001A2B0D" w:rsidRDefault="00AE14BF" w:rsidP="00CF70D6">
            <w:pPr>
              <w:spacing w:after="120" w:line="240" w:lineRule="auto"/>
              <w:jc w:val="center"/>
              <w:rPr>
                <w:rFonts w:ascii="Times New Roman" w:hAnsi="Times New Roman" w:cs="Times New Roman"/>
                <w:sz w:val="26"/>
                <w:szCs w:val="26"/>
              </w:rPr>
            </w:pPr>
          </w:p>
        </w:tc>
        <w:tc>
          <w:tcPr>
            <w:tcW w:w="4645" w:type="dxa"/>
            <w:shd w:val="clear" w:color="auto" w:fill="auto"/>
            <w:tcMar>
              <w:left w:w="108" w:type="dxa"/>
              <w:right w:w="108" w:type="dxa"/>
            </w:tcMar>
          </w:tcPr>
          <w:p w:rsidR="00AE14BF" w:rsidRPr="001A2B0D" w:rsidRDefault="00AE14BF" w:rsidP="00CF70D6">
            <w:pPr>
              <w:spacing w:after="120" w:line="240" w:lineRule="auto"/>
              <w:jc w:val="center"/>
              <w:rPr>
                <w:rFonts w:ascii="Times New Roman" w:eastAsia="Times New Roman" w:hAnsi="Times New Roman" w:cs="Times New Roman"/>
                <w:b/>
                <w:sz w:val="26"/>
                <w:szCs w:val="26"/>
              </w:rPr>
            </w:pPr>
            <w:r w:rsidRPr="001A2B0D">
              <w:rPr>
                <w:rFonts w:ascii="Times New Roman" w:eastAsia="Times New Roman" w:hAnsi="Times New Roman" w:cs="Times New Roman"/>
                <w:b/>
                <w:sz w:val="26"/>
                <w:szCs w:val="26"/>
              </w:rPr>
              <w:t>GIÁO VIÊN</w:t>
            </w:r>
          </w:p>
          <w:p w:rsidR="00AE14BF" w:rsidRPr="001A2B0D" w:rsidRDefault="00AE14BF" w:rsidP="00CF70D6">
            <w:pPr>
              <w:spacing w:after="120" w:line="240" w:lineRule="auto"/>
              <w:jc w:val="center"/>
              <w:rPr>
                <w:rFonts w:ascii="Times New Roman" w:eastAsia="Times New Roman" w:hAnsi="Times New Roman" w:cs="Times New Roman"/>
                <w:b/>
                <w:sz w:val="26"/>
                <w:szCs w:val="26"/>
              </w:rPr>
            </w:pPr>
          </w:p>
          <w:p w:rsidR="00AE14BF" w:rsidRPr="001A2B0D" w:rsidRDefault="00AE14BF" w:rsidP="00CF70D6">
            <w:pPr>
              <w:spacing w:after="120" w:line="240" w:lineRule="auto"/>
              <w:jc w:val="center"/>
              <w:rPr>
                <w:rFonts w:ascii="Times New Roman" w:eastAsia="Times New Roman" w:hAnsi="Times New Roman" w:cs="Times New Roman"/>
                <w:b/>
                <w:sz w:val="26"/>
                <w:szCs w:val="26"/>
              </w:rPr>
            </w:pPr>
          </w:p>
          <w:p w:rsidR="00AE14BF" w:rsidRPr="001A2B0D" w:rsidRDefault="00AE14BF" w:rsidP="00CF70D6">
            <w:pPr>
              <w:spacing w:after="120" w:line="240" w:lineRule="auto"/>
              <w:jc w:val="center"/>
              <w:rPr>
                <w:rFonts w:ascii="Times New Roman" w:eastAsia="Times New Roman" w:hAnsi="Times New Roman" w:cs="Times New Roman"/>
                <w:b/>
                <w:sz w:val="26"/>
                <w:szCs w:val="26"/>
              </w:rPr>
            </w:pPr>
          </w:p>
          <w:p w:rsidR="00AE14BF" w:rsidRPr="001A2B0D" w:rsidRDefault="00CF012F" w:rsidP="008D4ADC">
            <w:pPr>
              <w:spacing w:after="120" w:line="240" w:lineRule="auto"/>
              <w:jc w:val="center"/>
              <w:rPr>
                <w:rFonts w:ascii="Times New Roman" w:hAnsi="Times New Roman" w:cs="Times New Roman"/>
                <w:sz w:val="26"/>
                <w:szCs w:val="26"/>
              </w:rPr>
            </w:pPr>
            <w:r w:rsidRPr="001A2B0D">
              <w:rPr>
                <w:rFonts w:ascii="Times New Roman" w:eastAsia="Times New Roman" w:hAnsi="Times New Roman" w:cs="Times New Roman"/>
                <w:b/>
                <w:sz w:val="26"/>
                <w:szCs w:val="26"/>
              </w:rPr>
              <w:t xml:space="preserve">Lê Thị </w:t>
            </w:r>
            <w:r w:rsidR="008D4ADC" w:rsidRPr="001A2B0D">
              <w:rPr>
                <w:rFonts w:ascii="Times New Roman" w:eastAsia="Times New Roman" w:hAnsi="Times New Roman" w:cs="Times New Roman"/>
                <w:b/>
                <w:sz w:val="26"/>
                <w:szCs w:val="26"/>
              </w:rPr>
              <w:t>Dịu</w:t>
            </w:r>
          </w:p>
        </w:tc>
      </w:tr>
      <w:tr w:rsidR="001A2B0D" w:rsidRPr="001A2B0D" w:rsidTr="00FF4639">
        <w:tblPrEx>
          <w:jc w:val="left"/>
        </w:tblPrEx>
        <w:trPr>
          <w:trHeight w:val="1"/>
        </w:trPr>
        <w:tc>
          <w:tcPr>
            <w:tcW w:w="9288" w:type="dxa"/>
            <w:gridSpan w:val="2"/>
            <w:shd w:val="clear" w:color="auto" w:fill="auto"/>
            <w:tcMar>
              <w:left w:w="108" w:type="dxa"/>
              <w:right w:w="108" w:type="dxa"/>
            </w:tcMar>
          </w:tcPr>
          <w:p w:rsidR="00AE14BF" w:rsidRPr="001A2B0D" w:rsidRDefault="00AE14BF" w:rsidP="00CF70D6">
            <w:pPr>
              <w:spacing w:after="120" w:line="240" w:lineRule="auto"/>
              <w:jc w:val="center"/>
              <w:rPr>
                <w:rFonts w:ascii="Times New Roman" w:eastAsia="Calibri" w:hAnsi="Times New Roman" w:cs="Times New Roman"/>
                <w:sz w:val="26"/>
                <w:szCs w:val="26"/>
              </w:rPr>
            </w:pPr>
          </w:p>
        </w:tc>
      </w:tr>
      <w:tr w:rsidR="001A2B0D" w:rsidRPr="001A2B0D" w:rsidTr="00FF4639">
        <w:tblPrEx>
          <w:jc w:val="left"/>
        </w:tblPrEx>
        <w:trPr>
          <w:trHeight w:val="1"/>
        </w:trPr>
        <w:tc>
          <w:tcPr>
            <w:tcW w:w="9288" w:type="dxa"/>
            <w:gridSpan w:val="2"/>
            <w:shd w:val="clear" w:color="auto" w:fill="auto"/>
            <w:tcMar>
              <w:left w:w="108" w:type="dxa"/>
              <w:right w:w="108" w:type="dxa"/>
            </w:tcMar>
          </w:tcPr>
          <w:p w:rsidR="00AE14BF" w:rsidRPr="001A2B0D" w:rsidRDefault="00AE14BF" w:rsidP="00CF70D6">
            <w:pPr>
              <w:spacing w:after="120" w:line="240" w:lineRule="auto"/>
              <w:jc w:val="center"/>
              <w:rPr>
                <w:rFonts w:ascii="Times New Roman" w:eastAsia="Times New Roman" w:hAnsi="Times New Roman" w:cs="Times New Roman"/>
                <w:b/>
                <w:sz w:val="26"/>
                <w:szCs w:val="26"/>
              </w:rPr>
            </w:pPr>
          </w:p>
          <w:p w:rsidR="00AE14BF" w:rsidRPr="001A2B0D" w:rsidRDefault="00AE14BF" w:rsidP="00CF70D6">
            <w:pPr>
              <w:spacing w:after="120" w:line="240" w:lineRule="auto"/>
              <w:jc w:val="center"/>
              <w:rPr>
                <w:rFonts w:ascii="Times New Roman" w:hAnsi="Times New Roman" w:cs="Times New Roman"/>
                <w:sz w:val="26"/>
                <w:szCs w:val="26"/>
              </w:rPr>
            </w:pPr>
            <w:r w:rsidRPr="001A2B0D">
              <w:rPr>
                <w:rFonts w:ascii="Times New Roman" w:eastAsia="Times New Roman" w:hAnsi="Times New Roman" w:cs="Times New Roman"/>
                <w:b/>
                <w:sz w:val="26"/>
                <w:szCs w:val="26"/>
              </w:rPr>
              <w:t>Duyệt của Ban Giám hiệu</w:t>
            </w:r>
          </w:p>
        </w:tc>
      </w:tr>
    </w:tbl>
    <w:p w:rsidR="00AE14BF" w:rsidRPr="001A2B0D" w:rsidRDefault="00AE14BF" w:rsidP="00CF70D6">
      <w:pPr>
        <w:spacing w:after="120" w:line="240" w:lineRule="auto"/>
        <w:rPr>
          <w:rFonts w:ascii="Times New Roman" w:eastAsia="Times New Roman" w:hAnsi="Times New Roman" w:cs="Times New Roman"/>
          <w:sz w:val="26"/>
          <w:szCs w:val="26"/>
        </w:rPr>
      </w:pPr>
    </w:p>
    <w:p w:rsidR="00AE14BF" w:rsidRPr="001A2B0D" w:rsidRDefault="00AE14BF" w:rsidP="00CF70D6">
      <w:pPr>
        <w:spacing w:after="120" w:line="240" w:lineRule="auto"/>
        <w:rPr>
          <w:rFonts w:ascii="Times New Roman" w:eastAsia="Times New Roman" w:hAnsi="Times New Roman" w:cs="Times New Roman"/>
          <w:sz w:val="26"/>
          <w:szCs w:val="26"/>
        </w:rPr>
      </w:pPr>
    </w:p>
    <w:p w:rsidR="00AE14BF" w:rsidRPr="001A2B0D" w:rsidRDefault="00AE14BF" w:rsidP="00CF70D6">
      <w:pPr>
        <w:spacing w:after="120" w:line="240" w:lineRule="auto"/>
        <w:rPr>
          <w:rFonts w:ascii="Times New Roman" w:eastAsia="Times New Roman" w:hAnsi="Times New Roman" w:cs="Times New Roman"/>
          <w:sz w:val="26"/>
          <w:szCs w:val="26"/>
        </w:rPr>
      </w:pPr>
    </w:p>
    <w:p w:rsidR="00AE14BF" w:rsidRPr="001A2B0D" w:rsidRDefault="00AE14BF" w:rsidP="00CF70D6">
      <w:pPr>
        <w:spacing w:after="120" w:line="240" w:lineRule="auto"/>
        <w:rPr>
          <w:rFonts w:ascii="Times New Roman" w:eastAsia="Times New Roman" w:hAnsi="Times New Roman" w:cs="Times New Roman"/>
          <w:sz w:val="26"/>
          <w:szCs w:val="26"/>
        </w:rPr>
      </w:pPr>
    </w:p>
    <w:p w:rsidR="00BE3AC8" w:rsidRPr="001A2B0D" w:rsidRDefault="00BE3AC8" w:rsidP="00CF70D6">
      <w:pPr>
        <w:spacing w:after="120" w:line="240" w:lineRule="auto"/>
        <w:rPr>
          <w:rFonts w:ascii="Times New Roman" w:hAnsi="Times New Roman" w:cs="Times New Roman"/>
          <w:sz w:val="26"/>
          <w:szCs w:val="26"/>
        </w:rPr>
      </w:pPr>
    </w:p>
    <w:sectPr w:rsidR="00BE3AC8" w:rsidRPr="001A2B0D" w:rsidSect="00CF012F">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51156"/>
    <w:multiLevelType w:val="multilevel"/>
    <w:tmpl w:val="5D248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703C3"/>
    <w:multiLevelType w:val="hybridMultilevel"/>
    <w:tmpl w:val="7DB29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F655B"/>
    <w:multiLevelType w:val="hybridMultilevel"/>
    <w:tmpl w:val="01789FC2"/>
    <w:lvl w:ilvl="0" w:tplc="B89E0A78">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63111B"/>
    <w:multiLevelType w:val="multilevel"/>
    <w:tmpl w:val="0B68E648"/>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CC50792"/>
    <w:multiLevelType w:val="hybridMultilevel"/>
    <w:tmpl w:val="347E4E04"/>
    <w:lvl w:ilvl="0" w:tplc="3814E1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D60889"/>
    <w:multiLevelType w:val="hybridMultilevel"/>
    <w:tmpl w:val="0068D058"/>
    <w:lvl w:ilvl="0" w:tplc="49BAB2C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D550A94"/>
    <w:multiLevelType w:val="multilevel"/>
    <w:tmpl w:val="0D409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BF"/>
    <w:rsid w:val="000D5BC1"/>
    <w:rsid w:val="001A2B0D"/>
    <w:rsid w:val="00503641"/>
    <w:rsid w:val="00553A25"/>
    <w:rsid w:val="00625E03"/>
    <w:rsid w:val="0080598A"/>
    <w:rsid w:val="00807CA5"/>
    <w:rsid w:val="008860E7"/>
    <w:rsid w:val="008A5620"/>
    <w:rsid w:val="008D4ADC"/>
    <w:rsid w:val="00A27A74"/>
    <w:rsid w:val="00AE14BF"/>
    <w:rsid w:val="00B87C7A"/>
    <w:rsid w:val="00BE3AC8"/>
    <w:rsid w:val="00CF012F"/>
    <w:rsid w:val="00CF70D6"/>
    <w:rsid w:val="00D172CE"/>
    <w:rsid w:val="00FB1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D7A5A-49E9-4B5E-9CC6-5C528DFE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B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BF"/>
    <w:pPr>
      <w:ind w:left="720"/>
      <w:contextualSpacing/>
    </w:pPr>
  </w:style>
  <w:style w:type="character" w:customStyle="1" w:styleId="Bodytext4">
    <w:name w:val="Body text (4)_"/>
    <w:link w:val="Bodytext40"/>
    <w:locked/>
    <w:rsid w:val="00553A25"/>
    <w:rPr>
      <w:b/>
      <w:bCs/>
      <w:sz w:val="27"/>
      <w:szCs w:val="27"/>
      <w:shd w:val="clear" w:color="auto" w:fill="FFFFFF"/>
    </w:rPr>
  </w:style>
  <w:style w:type="paragraph" w:customStyle="1" w:styleId="Bodytext40">
    <w:name w:val="Body text (4)"/>
    <w:basedOn w:val="Normal"/>
    <w:link w:val="Bodytext4"/>
    <w:rsid w:val="00553A25"/>
    <w:pPr>
      <w:widowControl w:val="0"/>
      <w:shd w:val="clear" w:color="auto" w:fill="FFFFFF"/>
      <w:spacing w:before="240" w:after="60" w:line="0" w:lineRule="atLeast"/>
    </w:pPr>
    <w:rPr>
      <w:rFonts w:ascii="VNI-Times" w:eastAsiaTheme="minorHAnsi" w:hAnsi="VNI-Times" w:cs="Times New Roman"/>
      <w:b/>
      <w:bCs/>
      <w:sz w:val="27"/>
      <w:szCs w:val="27"/>
    </w:rPr>
  </w:style>
  <w:style w:type="paragraph" w:styleId="NoSpacing">
    <w:name w:val="No Spacing"/>
    <w:uiPriority w:val="1"/>
    <w:qFormat/>
    <w:rsid w:val="00553A25"/>
    <w:pPr>
      <w:spacing w:after="0" w:line="240" w:lineRule="auto"/>
    </w:pPr>
    <w:rPr>
      <w:rFonts w:ascii="Calibri" w:eastAsia="Calibri" w:hAnsi="Calibri"/>
      <w:sz w:val="22"/>
      <w:szCs w:val="22"/>
    </w:rPr>
  </w:style>
  <w:style w:type="character" w:styleId="Strong">
    <w:name w:val="Strong"/>
    <w:qFormat/>
    <w:rsid w:val="00553A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Đoan Trang</dc:creator>
  <cp:lastModifiedBy>Admin</cp:lastModifiedBy>
  <cp:revision>6</cp:revision>
  <cp:lastPrinted>2019-09-25T02:48:00Z</cp:lastPrinted>
  <dcterms:created xsi:type="dcterms:W3CDTF">2020-10-10T03:52:00Z</dcterms:created>
  <dcterms:modified xsi:type="dcterms:W3CDTF">2020-10-11T15:35:00Z</dcterms:modified>
</cp:coreProperties>
</file>